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5A0FD5E8" w:rsidR="002C2B27" w:rsidRPr="00857774" w:rsidRDefault="002C2B27" w:rsidP="00857774">
      <w:pPr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4A5D4C">
        <w:rPr>
          <w:rFonts w:asciiTheme="minorHAnsi" w:hAnsiTheme="minorHAnsi" w:cstheme="minorHAnsi"/>
          <w:sz w:val="22"/>
          <w:szCs w:val="22"/>
        </w:rPr>
        <w:t>zakresie</w:t>
      </w:r>
      <w:r w:rsidR="004A5D4C" w:rsidRPr="004A5D4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52936579"/>
      <w:r w:rsidR="004A5D4C">
        <w:rPr>
          <w:rFonts w:asciiTheme="minorHAnsi" w:hAnsiTheme="minorHAnsi" w:cstheme="minorHAnsi"/>
          <w:b/>
          <w:sz w:val="22"/>
          <w:szCs w:val="22"/>
          <w:u w:val="single"/>
        </w:rPr>
        <w:t>ortopedii i traumatologii narządu ruch</w:t>
      </w:r>
      <w:r w:rsidR="006B1FF2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="004A5D4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bookmarkEnd w:id="0"/>
      <w:r w:rsidR="00A030E6">
        <w:rPr>
          <w:rFonts w:asciiTheme="minorHAnsi" w:hAnsiTheme="minorHAnsi" w:cstheme="minorHAnsi"/>
          <w:b/>
          <w:sz w:val="22"/>
          <w:szCs w:val="22"/>
          <w:u w:val="single"/>
        </w:rPr>
        <w:t xml:space="preserve">w Oddziale Chirurgii Urazowo-Ortopedycznej </w:t>
      </w:r>
      <w:r w:rsidR="00857774" w:rsidRPr="00857774">
        <w:rPr>
          <w:rFonts w:asciiTheme="minorHAnsi" w:hAnsiTheme="minorHAnsi" w:cstheme="minorHAnsi"/>
          <w:b/>
          <w:sz w:val="22"/>
          <w:szCs w:val="22"/>
          <w:u w:val="single"/>
        </w:rPr>
        <w:t xml:space="preserve">i Bloku Operacyjnym Szpitala  SP ZOZ MSWiA w </w:t>
      </w:r>
      <w:r w:rsidR="00857774">
        <w:rPr>
          <w:rFonts w:asciiTheme="minorHAnsi" w:hAnsiTheme="minorHAnsi" w:cstheme="minorHAnsi"/>
          <w:b/>
          <w:sz w:val="22"/>
          <w:szCs w:val="22"/>
          <w:u w:val="single"/>
        </w:rPr>
        <w:t xml:space="preserve">Kielcach </w:t>
      </w:r>
      <w:r w:rsidR="000D55C7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857774">
        <w:rPr>
          <w:rFonts w:asciiTheme="minorHAnsi" w:hAnsiTheme="minorHAnsi" w:cstheme="minorHAnsi"/>
          <w:b/>
          <w:sz w:val="22"/>
          <w:szCs w:val="22"/>
          <w:u w:val="single"/>
        </w:rPr>
        <w:t xml:space="preserve">im. św. Jana Pawła </w:t>
      </w:r>
      <w:r w:rsidR="000D55C7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857774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C82A88">
        <w:rPr>
          <w:rFonts w:asciiTheme="minorHAnsi" w:hAnsiTheme="minorHAnsi" w:cstheme="minorHAnsi"/>
          <w:sz w:val="22"/>
          <w:szCs w:val="22"/>
        </w:rPr>
        <w:t xml:space="preserve">, na rzecz pacjentów w okresie </w:t>
      </w:r>
      <w:r w:rsidR="00C82A88" w:rsidRPr="000D55C7">
        <w:rPr>
          <w:rFonts w:asciiTheme="minorHAnsi" w:hAnsiTheme="minorHAnsi" w:cstheme="minorHAnsi"/>
          <w:sz w:val="22"/>
          <w:szCs w:val="22"/>
          <w:u w:val="single"/>
        </w:rPr>
        <w:t xml:space="preserve">od 1 stycznia 2024r. do dnia 31 </w:t>
      </w:r>
      <w:r w:rsidR="000D55C7" w:rsidRPr="000D55C7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C82A88" w:rsidRPr="000D55C7">
        <w:rPr>
          <w:rFonts w:asciiTheme="minorHAnsi" w:hAnsiTheme="minorHAnsi" w:cstheme="minorHAnsi"/>
          <w:sz w:val="22"/>
          <w:szCs w:val="22"/>
          <w:u w:val="single"/>
        </w:rPr>
        <w:t>grudnia 2025r.</w:t>
      </w:r>
    </w:p>
    <w:p w14:paraId="19AC580E" w14:textId="78C77072" w:rsidR="002C2B27" w:rsidRPr="00E5534E" w:rsidRDefault="002C2B27" w:rsidP="00D659AD">
      <w:pPr>
        <w:pStyle w:val="Nagwek1"/>
        <w:numPr>
          <w:ilvl w:val="0"/>
          <w:numId w:val="12"/>
        </w:numPr>
        <w:tabs>
          <w:tab w:val="clear" w:pos="0"/>
        </w:tabs>
        <w:spacing w:before="24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56B07A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436FE5">
        <w:rPr>
          <w:rFonts w:asciiTheme="minorHAnsi" w:hAnsiTheme="minorHAnsi" w:cstheme="minorHAnsi"/>
          <w:sz w:val="22"/>
          <w:szCs w:val="22"/>
        </w:rPr>
        <w:t xml:space="preserve"> 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69578D96" w14:textId="77777777" w:rsidR="002C2B27" w:rsidRPr="00D659AD" w:rsidRDefault="002C2B27" w:rsidP="00D659AD">
      <w:pPr>
        <w:pStyle w:val="Nagwek1"/>
        <w:numPr>
          <w:ilvl w:val="0"/>
          <w:numId w:val="12"/>
        </w:numPr>
        <w:tabs>
          <w:tab w:val="clear" w:pos="0"/>
        </w:tabs>
        <w:spacing w:before="24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D659A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1C9FFE70" w14:textId="2623F388" w:rsidR="007D4523" w:rsidRPr="00E5534E" w:rsidRDefault="002C2B27" w:rsidP="00D659AD">
      <w:pPr>
        <w:pStyle w:val="Nagwek1"/>
        <w:numPr>
          <w:ilvl w:val="0"/>
          <w:numId w:val="12"/>
        </w:numPr>
        <w:tabs>
          <w:tab w:val="clear" w:pos="0"/>
        </w:tabs>
        <w:spacing w:before="24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505544" w14:textId="73C19F44" w:rsidR="00AD0CB1" w:rsidRDefault="00C82A88" w:rsidP="00A030E6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brutto za wykonywanie świadczeń zdrowotnych w zakresie </w:t>
      </w:r>
      <w:r w:rsidR="00A030E6">
        <w:rPr>
          <w:rFonts w:asciiTheme="minorHAnsi" w:hAnsiTheme="minorHAnsi" w:cstheme="minorHAnsi"/>
          <w:sz w:val="22"/>
          <w:szCs w:val="22"/>
        </w:rPr>
        <w:t xml:space="preserve">ortopedii i traumatologii narządu ruchu w Oddziale Chirurgii Urazowo-Ortopedycznej </w:t>
      </w:r>
      <w:r w:rsidR="00857774">
        <w:rPr>
          <w:rFonts w:asciiTheme="minorHAnsi" w:hAnsiTheme="minorHAnsi" w:cstheme="minorHAnsi"/>
          <w:sz w:val="22"/>
          <w:szCs w:val="22"/>
        </w:rPr>
        <w:t>i Bloku Operacyjnym</w:t>
      </w:r>
      <w:r>
        <w:rPr>
          <w:rFonts w:asciiTheme="minorHAnsi" w:hAnsiTheme="minorHAnsi" w:cstheme="minorHAnsi"/>
          <w:sz w:val="22"/>
          <w:szCs w:val="22"/>
        </w:rPr>
        <w:t xml:space="preserve"> Szpitala SP ZOZ MSWiA w Kielcach im. św. Jana Pawła II., </w:t>
      </w:r>
      <w:r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 (słownie: …………………………</w:t>
      </w:r>
      <w:r w:rsidR="00A030E6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…………) za jedną godzinę świadczenia zdrowotnego</w:t>
      </w:r>
      <w:r w:rsidR="00D659AD">
        <w:rPr>
          <w:rFonts w:asciiTheme="minorHAnsi" w:hAnsiTheme="minorHAnsi" w:cstheme="minorHAnsi"/>
          <w:sz w:val="22"/>
          <w:szCs w:val="22"/>
        </w:rPr>
        <w:t>,</w:t>
      </w:r>
    </w:p>
    <w:p w14:paraId="58E00BB7" w14:textId="38E431BD" w:rsidR="00D659AD" w:rsidRPr="00A030E6" w:rsidRDefault="00D659AD" w:rsidP="00A030E6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.........(słownie....................................) (%) </w:t>
      </w:r>
      <w:r w:rsidRPr="00D659AD">
        <w:rPr>
          <w:rFonts w:asciiTheme="minorHAnsi" w:hAnsiTheme="minorHAnsi" w:cstheme="minorHAnsi"/>
          <w:sz w:val="22"/>
          <w:szCs w:val="22"/>
        </w:rPr>
        <w:t>wartości za wykonanie procedury w ramach umowy podpisanej z NFZ za przyjazd do zabiegu</w:t>
      </w:r>
    </w:p>
    <w:p w14:paraId="788B9A07" w14:textId="5DFCDFE2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w kwocie brutto za godzinę specjalistycznych świadczeń zdrowotnych w zakresie </w:t>
      </w:r>
      <w:r w:rsidR="00D659AD" w:rsidRPr="006B1FF2">
        <w:rPr>
          <w:rFonts w:asciiTheme="minorHAnsi" w:hAnsiTheme="minorHAnsi" w:cstheme="minorHAnsi"/>
          <w:b/>
          <w:bCs/>
          <w:sz w:val="22"/>
          <w:szCs w:val="22"/>
        </w:rPr>
        <w:t xml:space="preserve">ortopedii i </w:t>
      </w:r>
      <w:r w:rsidR="006B1FF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659AD" w:rsidRPr="006B1FF2">
        <w:rPr>
          <w:rFonts w:asciiTheme="minorHAnsi" w:hAnsiTheme="minorHAnsi" w:cstheme="minorHAnsi"/>
          <w:b/>
          <w:bCs/>
          <w:sz w:val="22"/>
          <w:szCs w:val="22"/>
        </w:rPr>
        <w:t>traumatologii narządu ruch</w:t>
      </w:r>
      <w:r w:rsidR="006B1FF2" w:rsidRPr="006B1FF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D659AD" w:rsidRPr="00D659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winna mieścić się w granicach:</w:t>
      </w:r>
    </w:p>
    <w:p w14:paraId="19CEFB33" w14:textId="77777777" w:rsidR="00D659AD" w:rsidRDefault="00AD0CB1" w:rsidP="00A030E6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57774">
        <w:rPr>
          <w:rFonts w:asciiTheme="minorHAnsi" w:hAnsiTheme="minorHAnsi" w:cstheme="minorHAnsi"/>
          <w:sz w:val="22"/>
          <w:szCs w:val="22"/>
        </w:rPr>
        <w:t xml:space="preserve"> od 14</w:t>
      </w:r>
      <w:r>
        <w:rPr>
          <w:rFonts w:asciiTheme="minorHAnsi" w:hAnsiTheme="minorHAnsi" w:cstheme="minorHAnsi"/>
          <w:sz w:val="22"/>
          <w:szCs w:val="22"/>
        </w:rPr>
        <w:t xml:space="preserve">0,00zł </w:t>
      </w:r>
      <w:r w:rsidR="00857774">
        <w:rPr>
          <w:rFonts w:asciiTheme="minorHAnsi" w:hAnsiTheme="minorHAnsi" w:cstheme="minorHAnsi"/>
          <w:sz w:val="22"/>
          <w:szCs w:val="22"/>
        </w:rPr>
        <w:t xml:space="preserve">do 160 zł </w:t>
      </w:r>
      <w:r>
        <w:rPr>
          <w:rFonts w:asciiTheme="minorHAnsi" w:hAnsiTheme="minorHAnsi" w:cstheme="minorHAnsi"/>
          <w:sz w:val="22"/>
          <w:szCs w:val="22"/>
        </w:rPr>
        <w:t>(brutto) za godzinę dla lekarza</w:t>
      </w:r>
      <w:r w:rsidR="00A030E6">
        <w:rPr>
          <w:rFonts w:asciiTheme="minorHAnsi" w:hAnsiTheme="minorHAnsi" w:cstheme="minorHAnsi"/>
          <w:sz w:val="22"/>
          <w:szCs w:val="22"/>
        </w:rPr>
        <w:t xml:space="preserve"> na miejscu w Oddziale </w:t>
      </w:r>
    </w:p>
    <w:p w14:paraId="3477F1FF" w14:textId="2607F1AB" w:rsidR="00AD0CB1" w:rsidRPr="00AD0CB1" w:rsidRDefault="00A030E6" w:rsidP="00A030E6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do 15% </w:t>
      </w:r>
      <w:bookmarkStart w:id="1" w:name="_Hlk152936777"/>
      <w:r>
        <w:rPr>
          <w:rFonts w:asciiTheme="minorHAnsi" w:hAnsiTheme="minorHAnsi" w:cstheme="minorHAnsi"/>
          <w:sz w:val="22"/>
          <w:szCs w:val="22"/>
        </w:rPr>
        <w:t>wartości za wykonanie procedury w ramach umowy podpisanej z NFZ za przyjazd do zabiegu</w:t>
      </w:r>
      <w:bookmarkEnd w:id="1"/>
      <w:r>
        <w:rPr>
          <w:rFonts w:asciiTheme="minorHAnsi" w:hAnsiTheme="minorHAnsi" w:cstheme="minorHAnsi"/>
          <w:sz w:val="22"/>
          <w:szCs w:val="22"/>
        </w:rPr>
        <w:t>.</w:t>
      </w:r>
    </w:p>
    <w:p w14:paraId="3804D5F8" w14:textId="77777777" w:rsidR="002C2B27" w:rsidRPr="00E5534E" w:rsidRDefault="002C2B27" w:rsidP="00D659AD">
      <w:pPr>
        <w:pStyle w:val="Nagwek1"/>
        <w:numPr>
          <w:ilvl w:val="0"/>
          <w:numId w:val="12"/>
        </w:numPr>
        <w:tabs>
          <w:tab w:val="clear" w:pos="0"/>
        </w:tabs>
        <w:spacing w:before="24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lastRenderedPageBreak/>
        <w:t>zaświadczenie o wpisie do rejestru indywidualnych lub grupowych specjalistycznych praktyk lekarskich albo podmiotów wykonujących działalność leczniczą;</w:t>
      </w:r>
    </w:p>
    <w:p w14:paraId="4AD92ED9" w14:textId="77BC7619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</w:t>
      </w:r>
      <w:r w:rsidR="0073759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3F99C942" w:rsidR="00DD356E" w:rsidRPr="00E5534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Kopia aktualnego zaświadczenia lekarskiego o braku przeciwskazań do wykonywania świadczeń zdrowotnych wystawionego przez lekarza uprawnionego do badań profilaktycznych lub oświadczenie </w:t>
      </w:r>
      <w:r w:rsidR="00A030E6">
        <w:rPr>
          <w:rFonts w:asciiTheme="minorHAnsi" w:hAnsiTheme="minorHAnsi" w:cstheme="minorHAnsi"/>
          <w:sz w:val="22"/>
          <w:szCs w:val="22"/>
        </w:rPr>
        <w:br/>
      </w:r>
      <w:r w:rsidRPr="00E5534E">
        <w:rPr>
          <w:rFonts w:asciiTheme="minorHAnsi" w:hAnsiTheme="minorHAnsi" w:cstheme="minorHAnsi"/>
          <w:sz w:val="22"/>
          <w:szCs w:val="22"/>
        </w:rPr>
        <w:t>o zobowiązaniu się do jej przedłożenia przy podpisywaniu umowy z Udzielającym zamówienia</w:t>
      </w:r>
    </w:p>
    <w:p w14:paraId="238122A0" w14:textId="0EE96373" w:rsidR="002C2B27" w:rsidRPr="00E5534E" w:rsidRDefault="006872FA" w:rsidP="00D659AD">
      <w:pPr>
        <w:pStyle w:val="Nagwek1"/>
        <w:numPr>
          <w:ilvl w:val="0"/>
          <w:numId w:val="12"/>
        </w:numPr>
        <w:tabs>
          <w:tab w:val="clear" w:pos="0"/>
        </w:tabs>
        <w:spacing w:before="24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E5534E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</w:p>
    <w:p w14:paraId="2C1A1564" w14:textId="77777777" w:rsidR="002C2B27" w:rsidRPr="00E5534E" w:rsidRDefault="002C2B27" w:rsidP="001B5AFE">
      <w:pPr>
        <w:spacing w:before="120" w:after="24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2E7452D0" w:rsid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E553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5534E">
        <w:rPr>
          <w:rFonts w:asciiTheme="minorHAnsi" w:hAnsiTheme="minorHAnsi" w:cstheme="minorHAnsi"/>
          <w:sz w:val="22"/>
          <w:szCs w:val="22"/>
        </w:rPr>
        <w:t xml:space="preserve"> się z treścią specyfikacji oraz ogłoszenia o wszczęciu postępowania konkursowego na świadczenie usług zdrowotnych </w:t>
      </w:r>
      <w:r w:rsidR="00AD0CB1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A030E6">
        <w:rPr>
          <w:rFonts w:asciiTheme="minorHAnsi" w:hAnsiTheme="minorHAnsi" w:cstheme="minorHAnsi"/>
          <w:sz w:val="22"/>
          <w:szCs w:val="22"/>
        </w:rPr>
        <w:t>ortopedii i traumatologii narządu ruchu w Oddziale Chirurgii Urazowo-Ortopedycznej</w:t>
      </w:r>
      <w:r w:rsidR="00AD0CB1">
        <w:rPr>
          <w:rFonts w:asciiTheme="minorHAnsi" w:hAnsiTheme="minorHAnsi" w:cstheme="minorHAnsi"/>
          <w:sz w:val="22"/>
          <w:szCs w:val="22"/>
        </w:rPr>
        <w:t xml:space="preserve"> </w:t>
      </w:r>
      <w:r w:rsidR="00A030E6">
        <w:rPr>
          <w:rFonts w:asciiTheme="minorHAnsi" w:hAnsiTheme="minorHAnsi" w:cstheme="minorHAnsi"/>
          <w:sz w:val="22"/>
          <w:szCs w:val="22"/>
        </w:rPr>
        <w:t xml:space="preserve">i </w:t>
      </w:r>
      <w:r w:rsidR="00AD0CB1">
        <w:rPr>
          <w:rFonts w:asciiTheme="minorHAnsi" w:hAnsiTheme="minorHAnsi" w:cstheme="minorHAnsi"/>
          <w:sz w:val="22"/>
          <w:szCs w:val="22"/>
        </w:rPr>
        <w:t xml:space="preserve">Bloku Operacyjnym Szpitala </w:t>
      </w:r>
      <w:r w:rsidRPr="00E5534E">
        <w:rPr>
          <w:rFonts w:asciiTheme="minorHAnsi" w:hAnsiTheme="minorHAnsi" w:cstheme="minorHAnsi"/>
          <w:sz w:val="22"/>
          <w:szCs w:val="22"/>
        </w:rPr>
        <w:t>Sam</w:t>
      </w:r>
      <w:r w:rsidR="00AD0CB1">
        <w:rPr>
          <w:rFonts w:asciiTheme="minorHAnsi" w:hAnsiTheme="minorHAnsi" w:cstheme="minorHAnsi"/>
          <w:sz w:val="22"/>
          <w:szCs w:val="22"/>
        </w:rPr>
        <w:t>odzielnego Publicznego</w:t>
      </w:r>
      <w:r w:rsidRPr="00E5534E">
        <w:rPr>
          <w:rFonts w:asciiTheme="minorHAnsi" w:hAnsiTheme="minorHAnsi" w:cstheme="minorHAnsi"/>
          <w:sz w:val="22"/>
          <w:szCs w:val="22"/>
        </w:rPr>
        <w:t xml:space="preserve">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C327B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8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A030E6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A030E6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33F50"/>
    <w:multiLevelType w:val="hybridMultilevel"/>
    <w:tmpl w:val="3942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0491">
    <w:abstractNumId w:val="0"/>
  </w:num>
  <w:num w:numId="2" w16cid:durableId="806433845">
    <w:abstractNumId w:val="1"/>
  </w:num>
  <w:num w:numId="3" w16cid:durableId="1813013886">
    <w:abstractNumId w:val="2"/>
  </w:num>
  <w:num w:numId="4" w16cid:durableId="292323183">
    <w:abstractNumId w:val="3"/>
  </w:num>
  <w:num w:numId="5" w16cid:durableId="1064258852">
    <w:abstractNumId w:val="4"/>
  </w:num>
  <w:num w:numId="6" w16cid:durableId="673538075">
    <w:abstractNumId w:val="5"/>
  </w:num>
  <w:num w:numId="7" w16cid:durableId="599416308">
    <w:abstractNumId w:val="6"/>
  </w:num>
  <w:num w:numId="8" w16cid:durableId="750347371">
    <w:abstractNumId w:val="13"/>
  </w:num>
  <w:num w:numId="9" w16cid:durableId="1328097871">
    <w:abstractNumId w:val="11"/>
  </w:num>
  <w:num w:numId="10" w16cid:durableId="281614197">
    <w:abstractNumId w:val="9"/>
  </w:num>
  <w:num w:numId="11" w16cid:durableId="1027678715">
    <w:abstractNumId w:val="14"/>
  </w:num>
  <w:num w:numId="12" w16cid:durableId="1034426858">
    <w:abstractNumId w:val="12"/>
  </w:num>
  <w:num w:numId="13" w16cid:durableId="419718285">
    <w:abstractNumId w:val="0"/>
  </w:num>
  <w:num w:numId="14" w16cid:durableId="1951431400">
    <w:abstractNumId w:val="0"/>
  </w:num>
  <w:num w:numId="15" w16cid:durableId="1902402665">
    <w:abstractNumId w:val="0"/>
  </w:num>
  <w:num w:numId="16" w16cid:durableId="486823303">
    <w:abstractNumId w:val="0"/>
  </w:num>
  <w:num w:numId="17" w16cid:durableId="315032109">
    <w:abstractNumId w:val="0"/>
  </w:num>
  <w:num w:numId="18" w16cid:durableId="439376789">
    <w:abstractNumId w:val="10"/>
  </w:num>
  <w:num w:numId="19" w16cid:durableId="812213145">
    <w:abstractNumId w:val="8"/>
  </w:num>
  <w:num w:numId="20" w16cid:durableId="1111242851">
    <w:abstractNumId w:val="7"/>
  </w:num>
  <w:num w:numId="21" w16cid:durableId="1125850040">
    <w:abstractNumId w:val="0"/>
  </w:num>
  <w:num w:numId="22" w16cid:durableId="2077780541">
    <w:abstractNumId w:val="0"/>
  </w:num>
  <w:num w:numId="23" w16cid:durableId="1145586697">
    <w:abstractNumId w:val="0"/>
  </w:num>
  <w:num w:numId="24" w16cid:durableId="147857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27"/>
    <w:rsid w:val="00031B42"/>
    <w:rsid w:val="000531BA"/>
    <w:rsid w:val="00074E4E"/>
    <w:rsid w:val="000C0BA4"/>
    <w:rsid w:val="000D49B9"/>
    <w:rsid w:val="000D55C7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36FE5"/>
    <w:rsid w:val="00450B29"/>
    <w:rsid w:val="004A5D4C"/>
    <w:rsid w:val="00521132"/>
    <w:rsid w:val="0055554F"/>
    <w:rsid w:val="005E238A"/>
    <w:rsid w:val="005F1E4D"/>
    <w:rsid w:val="00683F57"/>
    <w:rsid w:val="006872FA"/>
    <w:rsid w:val="006B1FF2"/>
    <w:rsid w:val="006E7BAD"/>
    <w:rsid w:val="00706A2D"/>
    <w:rsid w:val="0073759E"/>
    <w:rsid w:val="007A0718"/>
    <w:rsid w:val="007D4523"/>
    <w:rsid w:val="00842252"/>
    <w:rsid w:val="00857774"/>
    <w:rsid w:val="008760CF"/>
    <w:rsid w:val="008C5CA6"/>
    <w:rsid w:val="0090518C"/>
    <w:rsid w:val="00907E3B"/>
    <w:rsid w:val="00946E57"/>
    <w:rsid w:val="00975A2E"/>
    <w:rsid w:val="009C3848"/>
    <w:rsid w:val="009E0F24"/>
    <w:rsid w:val="00A030E6"/>
    <w:rsid w:val="00A63CEF"/>
    <w:rsid w:val="00A76D41"/>
    <w:rsid w:val="00A868C0"/>
    <w:rsid w:val="00AA0214"/>
    <w:rsid w:val="00AD0CB1"/>
    <w:rsid w:val="00AD1B0A"/>
    <w:rsid w:val="00AE4F28"/>
    <w:rsid w:val="00AF47D3"/>
    <w:rsid w:val="00B7540F"/>
    <w:rsid w:val="00BD5AAC"/>
    <w:rsid w:val="00BE032D"/>
    <w:rsid w:val="00C82A88"/>
    <w:rsid w:val="00D659AD"/>
    <w:rsid w:val="00D72A7F"/>
    <w:rsid w:val="00DD356E"/>
    <w:rsid w:val="00E2794B"/>
    <w:rsid w:val="00E5534E"/>
    <w:rsid w:val="00E7723C"/>
    <w:rsid w:val="00E84A51"/>
    <w:rsid w:val="00E8513A"/>
    <w:rsid w:val="00E936EF"/>
    <w:rsid w:val="00F245F7"/>
    <w:rsid w:val="00F41003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0A8986C0-69F4-4D18-B5F3-DCEC30C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E851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7B4C-8CC4-4B2E-9753-0ED01E65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Stanisław Żak</cp:lastModifiedBy>
  <cp:revision>6</cp:revision>
  <cp:lastPrinted>2022-12-09T13:36:00Z</cp:lastPrinted>
  <dcterms:created xsi:type="dcterms:W3CDTF">2023-12-08T13:08:00Z</dcterms:created>
  <dcterms:modified xsi:type="dcterms:W3CDTF">2023-12-11T09:00:00Z</dcterms:modified>
</cp:coreProperties>
</file>