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6" w:rsidRDefault="00A96126" w:rsidP="00A9612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0"/>
          <w:u w:val="single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</w:rPr>
        <w:t>Szczegółowe wymagania świadczenia usługi sterylizacji</w:t>
      </w:r>
    </w:p>
    <w:p w:rsidR="00A96126" w:rsidRDefault="00A96126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Usługa sterylizacji wysokotemperaturowej parą wodną w nadciśnieniu i sterylizacji niskotemperaturowej powinna obejmować:</w:t>
      </w:r>
    </w:p>
    <w:p w:rsidR="00A96126" w:rsidRDefault="00A96126" w:rsidP="00A96126">
      <w:pPr>
        <w:widowControl w:val="0"/>
        <w:shd w:val="clear" w:color="auto" w:fill="FFFFFF"/>
        <w:tabs>
          <w:tab w:val="left" w:pos="480"/>
        </w:tabs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odbiór narzędzi i sprzętu po wstępnej dezynfekcji od Zamawiającego, </w:t>
      </w:r>
    </w:p>
    <w:p w:rsidR="00A96126" w:rsidRDefault="00A96126" w:rsidP="00A9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b)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przygotowanie narzędzi i sprzętu do sterylizacji (mycie, dezynfekcja, przegląd techniczny </w:t>
      </w:r>
    </w:p>
    <w:p w:rsidR="00A96126" w:rsidRDefault="00A96126" w:rsidP="00A9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i pielęgnacja narzędzi)</w:t>
      </w:r>
    </w:p>
    <w:p w:rsidR="00A96126" w:rsidRDefault="00A96126" w:rsidP="00A9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c)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kompletowanie zestawów zgodnie z wykazami dostarczonymi przez Zamawiającego</w:t>
      </w:r>
    </w:p>
    <w:p w:rsidR="00A96126" w:rsidRDefault="00A96126" w:rsidP="00A9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d)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pakowanie i znakowanie pakietów w celu pełnej identyfikacji, </w:t>
      </w:r>
    </w:p>
    <w:p w:rsidR="00A96126" w:rsidRDefault="00A96126" w:rsidP="00A96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e)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sterylizację</w:t>
      </w:r>
    </w:p>
    <w:p w:rsidR="00A96126" w:rsidRDefault="00A96126" w:rsidP="00AE552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Narzędzia pojedyncze poddawane sterylizacji parowej będą  pakowane pr</w:t>
      </w:r>
      <w:r w:rsidR="00AE5520">
        <w:rPr>
          <w:sz w:val="24"/>
        </w:rPr>
        <w:t xml:space="preserve">zez Wykonawcę </w:t>
      </w:r>
      <w:r>
        <w:rPr>
          <w:sz w:val="24"/>
        </w:rPr>
        <w:t>w rękaw papierowo-foliowy, a zestawy operacyjne w podwójny papier/włókninę.</w:t>
      </w: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E5520">
        <w:rPr>
          <w:sz w:val="24"/>
        </w:rPr>
        <w:t>Przekazanie i odbiór materiałów do i ze sterylizacji będzie następował w wyznaczonym miejscu w siedzibie Wykonawcy, w dniach roboczych od poniedziałk</w:t>
      </w:r>
      <w:r w:rsidR="0016636D">
        <w:rPr>
          <w:sz w:val="24"/>
        </w:rPr>
        <w:t>u do piątku w godz.  12</w:t>
      </w:r>
      <w:r w:rsidR="00AE5520">
        <w:rPr>
          <w:sz w:val="24"/>
        </w:rPr>
        <w:t>.00-18.00</w:t>
      </w:r>
      <w:r w:rsidRPr="00AE5520">
        <w:rPr>
          <w:sz w:val="24"/>
        </w:rPr>
        <w:t>.Zamawiający zastrzega sobie</w:t>
      </w:r>
      <w:r w:rsidR="00AE5520">
        <w:rPr>
          <w:sz w:val="24"/>
        </w:rPr>
        <w:t xml:space="preserve"> prawo </w:t>
      </w:r>
      <w:r w:rsidRPr="00AE5520">
        <w:rPr>
          <w:sz w:val="24"/>
        </w:rPr>
        <w:t>(w przypadkach pilnych) przekazania i odbioru materiałów do i ze sterylizacji do i z siedziby Wykonawcy transportem poza ustaloną częstotliwo</w:t>
      </w:r>
      <w:r w:rsidR="00AE5520">
        <w:rPr>
          <w:sz w:val="24"/>
        </w:rPr>
        <w:t xml:space="preserve">ść, uzgadniając to </w:t>
      </w:r>
      <w:r w:rsidRPr="00AE5520">
        <w:rPr>
          <w:sz w:val="24"/>
        </w:rPr>
        <w:t>z Wykonawcą telefonicznie.</w:t>
      </w:r>
    </w:p>
    <w:p w:rsidR="00A96126" w:rsidRPr="00AE5520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E5520">
        <w:rPr>
          <w:sz w:val="24"/>
        </w:rPr>
        <w:t xml:space="preserve">Odbiór i przekazanie materiałów do i ze sterylizacji odbywać się będzie na podstawie </w:t>
      </w:r>
      <w:r w:rsidR="00AE5520">
        <w:rPr>
          <w:sz w:val="24"/>
        </w:rPr>
        <w:t xml:space="preserve">PROTOKOŁU PRZEKAZANIA/PRZYJĘCIA stanowiącego </w:t>
      </w:r>
      <w:r w:rsidR="00AE5520" w:rsidRPr="00AE5520">
        <w:rPr>
          <w:b/>
          <w:sz w:val="24"/>
        </w:rPr>
        <w:t>załącznik nr</w:t>
      </w:r>
      <w:r w:rsidR="007049D0">
        <w:rPr>
          <w:b/>
          <w:sz w:val="24"/>
        </w:rPr>
        <w:t xml:space="preserve"> </w:t>
      </w:r>
      <w:bookmarkStart w:id="0" w:name="_GoBack"/>
      <w:bookmarkEnd w:id="0"/>
      <w:r w:rsidR="00AE5520" w:rsidRPr="00AE5520">
        <w:rPr>
          <w:b/>
          <w:sz w:val="24"/>
        </w:rPr>
        <w:t>5 do SIWZ</w:t>
      </w:r>
      <w:r w:rsidR="00A07781">
        <w:rPr>
          <w:b/>
          <w:sz w:val="24"/>
        </w:rPr>
        <w:t xml:space="preserve"> </w:t>
      </w:r>
      <w:r w:rsidRPr="00AE5520">
        <w:rPr>
          <w:sz w:val="24"/>
        </w:rPr>
        <w:t>oddawanego do centraln</w:t>
      </w:r>
      <w:r w:rsidR="00AE5520">
        <w:rPr>
          <w:sz w:val="24"/>
        </w:rPr>
        <w:t>ej sterylizacji</w:t>
      </w:r>
      <w:r w:rsidR="00CD2399">
        <w:rPr>
          <w:sz w:val="24"/>
        </w:rPr>
        <w:t xml:space="preserve"> sporządzonego w 3 egz.</w:t>
      </w:r>
      <w:r w:rsidRPr="00AE5520">
        <w:rPr>
          <w:sz w:val="24"/>
        </w:rPr>
        <w:t>, który zawiera:</w:t>
      </w:r>
    </w:p>
    <w:p w:rsidR="00A96126" w:rsidRDefault="0016636D" w:rsidP="0016636D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16636D">
        <w:rPr>
          <w:sz w:val="24"/>
        </w:rPr>
        <w:t>nazwa pakietu/narzędzi,</w:t>
      </w:r>
    </w:p>
    <w:p w:rsidR="00A96126" w:rsidRDefault="00A07781" w:rsidP="00A96126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A07781">
        <w:rPr>
          <w:sz w:val="24"/>
        </w:rPr>
        <w:t xml:space="preserve"> </w:t>
      </w:r>
      <w:r>
        <w:rPr>
          <w:sz w:val="24"/>
        </w:rPr>
        <w:t>rodzaj sterylizacji (parowa, formaldehydowa),</w:t>
      </w:r>
    </w:p>
    <w:p w:rsidR="0016636D" w:rsidRPr="00A07781" w:rsidRDefault="00A07781" w:rsidP="00A0778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16636D">
        <w:rPr>
          <w:sz w:val="24"/>
        </w:rPr>
        <w:t>ilość pakietów</w:t>
      </w:r>
      <w:r>
        <w:rPr>
          <w:sz w:val="24"/>
        </w:rPr>
        <w:t>,</w:t>
      </w:r>
    </w:p>
    <w:p w:rsidR="0016636D" w:rsidRDefault="0016636D" w:rsidP="00A9612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rodzaj pakietu(mały, </w:t>
      </w:r>
      <w:r w:rsidR="00DE087C">
        <w:rPr>
          <w:sz w:val="24"/>
        </w:rPr>
        <w:t>średni ,duży</w:t>
      </w:r>
      <w:r>
        <w:rPr>
          <w:sz w:val="24"/>
        </w:rPr>
        <w:t>),</w:t>
      </w:r>
    </w:p>
    <w:p w:rsidR="0016636D" w:rsidRDefault="0016636D" w:rsidP="00A9612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ilość tac, ilość kuwet,</w:t>
      </w:r>
    </w:p>
    <w:p w:rsidR="00A96126" w:rsidRDefault="00A96126" w:rsidP="00A96126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16636D">
        <w:rPr>
          <w:sz w:val="24"/>
        </w:rPr>
        <w:t>data</w:t>
      </w:r>
      <w:r w:rsidR="0016636D">
        <w:rPr>
          <w:sz w:val="24"/>
        </w:rPr>
        <w:t xml:space="preserve"> i godzina</w:t>
      </w:r>
      <w:r w:rsidR="000F4ED4">
        <w:rPr>
          <w:sz w:val="24"/>
        </w:rPr>
        <w:t xml:space="preserve"> przekazania do </w:t>
      </w:r>
      <w:r w:rsidRPr="0016636D">
        <w:rPr>
          <w:sz w:val="24"/>
        </w:rPr>
        <w:t>Centralnej Sterylizacji, czytelny podpis pracownika (oddziału) zdającego oraz pracownika C.S przyjmującego materiał</w:t>
      </w:r>
      <w:r w:rsidR="0016636D">
        <w:rPr>
          <w:sz w:val="24"/>
        </w:rPr>
        <w:t>,</w:t>
      </w:r>
    </w:p>
    <w:p w:rsidR="00A96126" w:rsidRDefault="00A96126" w:rsidP="00A96126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16636D">
        <w:rPr>
          <w:sz w:val="24"/>
        </w:rPr>
        <w:t>data</w:t>
      </w:r>
      <w:r w:rsidR="0016636D">
        <w:rPr>
          <w:sz w:val="24"/>
        </w:rPr>
        <w:t xml:space="preserve"> i godzina</w:t>
      </w:r>
      <w:r w:rsidRPr="0016636D">
        <w:rPr>
          <w:sz w:val="24"/>
        </w:rPr>
        <w:t xml:space="preserve"> wydania, czytelny podpis pracownika C.S,</w:t>
      </w:r>
      <w:r w:rsidR="007D5E65">
        <w:rPr>
          <w:sz w:val="24"/>
        </w:rPr>
        <w:t xml:space="preserve"> data i godzina przyjęcia,</w:t>
      </w:r>
      <w:r w:rsidRPr="0016636D">
        <w:rPr>
          <w:sz w:val="24"/>
        </w:rPr>
        <w:t xml:space="preserve"> czytelny podpis pracownika (oddziału) przyjmującego materiał </w:t>
      </w:r>
      <w:r w:rsidR="00CD2399">
        <w:rPr>
          <w:sz w:val="24"/>
        </w:rPr>
        <w:t>,</w:t>
      </w:r>
    </w:p>
    <w:p w:rsidR="00CD2399" w:rsidRDefault="00CD2399" w:rsidP="00A9612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identyfikator procesu sterylizacji</w:t>
      </w:r>
    </w:p>
    <w:p w:rsidR="00A96126" w:rsidRDefault="00CD2399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</w:t>
      </w:r>
      <w:r w:rsidRPr="00CD2399">
        <w:rPr>
          <w:sz w:val="24"/>
        </w:rPr>
        <w:t xml:space="preserve">wagi dotyczące niezgodności zaistniałe podczas  świadczenia usługi zawarte w PROTOKOLE NIEZGODNOŚCI stanowiący załącznik nr6 do SIWZ </w:t>
      </w:r>
      <w:r w:rsidR="00F85F81">
        <w:rPr>
          <w:sz w:val="24"/>
        </w:rPr>
        <w:t>:</w:t>
      </w:r>
    </w:p>
    <w:p w:rsidR="00A96126" w:rsidRDefault="00F85F81" w:rsidP="00A96126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Zamawiający dołączy 2</w:t>
      </w:r>
      <w:r w:rsidR="00A96126" w:rsidRPr="00CD2399">
        <w:rPr>
          <w:sz w:val="24"/>
        </w:rPr>
        <w:t xml:space="preserve"> egz. druku. Po wykonaniu usługi jeden egzemplarz wraz z wysterylizowanym sprzętem zostanie przekazany Zamawiającemu, drugi egzemplarz   pozostanie  u Wykonawcy.</w:t>
      </w: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CD2399">
        <w:rPr>
          <w:sz w:val="24"/>
        </w:rPr>
        <w:lastRenderedPageBreak/>
        <w:t>Ze względów epidemiologicznych szczegółowe sprawdzanie pod względem ilościowym i jakościowym przekazanych narzędzi, sprzętu medycznego, odbywać się będzie u Wykonawcy. Zamawiający będzie informowany telefonicznie o wszystkich wykrytych nieprawidłowościach. Do momentu wyjaśnienia Wykonawca nie podejmie usługi w stosunku do przekazanego materiału.</w:t>
      </w: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C55A5">
        <w:rPr>
          <w:sz w:val="24"/>
        </w:rPr>
        <w:t>Wykonawca przygotuje pakiety z przekazanym przez Zamawiając</w:t>
      </w:r>
      <w:r w:rsidR="001C55A5">
        <w:rPr>
          <w:sz w:val="24"/>
        </w:rPr>
        <w:t xml:space="preserve">ego  sprzętem,  zgodnie </w:t>
      </w:r>
      <w:r w:rsidR="001C55A5" w:rsidRPr="00766C58">
        <w:rPr>
          <w:b/>
          <w:sz w:val="24"/>
        </w:rPr>
        <w:t>z Załącznikiem nr7</w:t>
      </w:r>
      <w:r w:rsidR="005F71BF" w:rsidRPr="00766C58">
        <w:rPr>
          <w:b/>
          <w:sz w:val="24"/>
        </w:rPr>
        <w:t>-wykazem narzędzi do sterylizacji</w:t>
      </w:r>
      <w:r w:rsidRPr="001C55A5">
        <w:rPr>
          <w:sz w:val="24"/>
        </w:rPr>
        <w:t xml:space="preserve"> podjętymi ustaleniami oraz przekazanymi  na początku współpracy  wytycznymi od Zamawiającego. Do zestawów narzędzi Zamawiający dołączy wykaz pozycji, jakie tworzą dany</w:t>
      </w:r>
      <w:r w:rsidR="00A07781">
        <w:rPr>
          <w:sz w:val="24"/>
        </w:rPr>
        <w:t xml:space="preserve"> </w:t>
      </w:r>
      <w:r w:rsidRPr="00766C58">
        <w:rPr>
          <w:sz w:val="24"/>
        </w:rPr>
        <w:t>zestaw,  informacje o sposobie zapakowania i metodzie sterylizacji. Dla sprzętu wymagającego szczególnych warunków postępowania Zamawiający dołączy  instrukcje producenta, określające warunki dezynfekcji i sterylizacji.</w:t>
      </w:r>
    </w:p>
    <w:p w:rsidR="00A96126" w:rsidRDefault="00766C58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Pakiety z </w:t>
      </w:r>
      <w:r w:rsidR="00A96126" w:rsidRPr="00766C58">
        <w:rPr>
          <w:sz w:val="24"/>
        </w:rPr>
        <w:t>zestawami operacyjnymi oraz pakiety zawierające pojedynczy asortyment</w:t>
      </w:r>
      <w:r w:rsidR="00A07781">
        <w:rPr>
          <w:sz w:val="24"/>
        </w:rPr>
        <w:t xml:space="preserve"> </w:t>
      </w:r>
      <w:r w:rsidR="00A96126" w:rsidRPr="00766C58">
        <w:rPr>
          <w:sz w:val="24"/>
        </w:rPr>
        <w:t>narzędzi wysterylizowane w Centralnej Sterylizacji Wykonawca oznaczy specjalną, dwukrotnie przylepną metką ze wskaźnikiem sterylizacji, którą należy przyklejać do  dokumentacji pacjenta, dla którego użyty był sprzęt.</w:t>
      </w: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6C58">
        <w:rPr>
          <w:sz w:val="24"/>
        </w:rPr>
        <w:t xml:space="preserve">Oznaczenia zawarte na metkach lub </w:t>
      </w:r>
      <w:proofErr w:type="spellStart"/>
      <w:r w:rsidRPr="00766C58">
        <w:rPr>
          <w:sz w:val="24"/>
        </w:rPr>
        <w:t>zgrzewach</w:t>
      </w:r>
      <w:proofErr w:type="spellEnd"/>
      <w:r w:rsidRPr="00766C58">
        <w:rPr>
          <w:sz w:val="24"/>
        </w:rPr>
        <w:t xml:space="preserve"> zawierać będą następujące informacje: data sterylizacji, data ważności pakietu, numer cyklu sterylizacyjnego, inicjały osoby przygotowującej pakiet, symbol</w:t>
      </w:r>
      <w:r w:rsidR="00766C58">
        <w:rPr>
          <w:sz w:val="24"/>
        </w:rPr>
        <w:t xml:space="preserve"> Zamawiającego, nazwę zestawu.</w:t>
      </w: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6C58">
        <w:rPr>
          <w:sz w:val="24"/>
        </w:rPr>
        <w:t>Pełna dokumentacja potwierdzająca właściwe wykonanie wszystkich koniecznych procesów znajduje się u wykonawcy i zostanie okazana na życzenie</w:t>
      </w:r>
      <w:r w:rsidR="00A07781">
        <w:rPr>
          <w:sz w:val="24"/>
        </w:rPr>
        <w:t xml:space="preserve"> </w:t>
      </w:r>
      <w:r w:rsidRPr="00766C58">
        <w:rPr>
          <w:sz w:val="24"/>
        </w:rPr>
        <w:t>Zamawiającego/Usługobiorcy.</w:t>
      </w: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6C58">
        <w:rPr>
          <w:sz w:val="24"/>
        </w:rPr>
        <w:t>Transport materiałów odbywać się będzie we wcześniej dostarczonych pojemnikach transportowych</w:t>
      </w:r>
      <w:r w:rsidR="00F85F81">
        <w:rPr>
          <w:sz w:val="24"/>
        </w:rPr>
        <w:t xml:space="preserve"> Wykonawcy</w:t>
      </w:r>
      <w:r w:rsidRPr="00766C58">
        <w:rPr>
          <w:sz w:val="24"/>
        </w:rPr>
        <w:t xml:space="preserve"> odpowiadających wymaganiom epidemiologicznym. </w:t>
      </w:r>
    </w:p>
    <w:p w:rsidR="00A96126" w:rsidRPr="00C73FAA" w:rsidRDefault="00A96126" w:rsidP="00C73FA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766C58">
        <w:rPr>
          <w:sz w:val="24"/>
        </w:rPr>
        <w:t xml:space="preserve"> Reklamacje zgłaszane będą w formie pisemnej</w:t>
      </w:r>
      <w:r w:rsidR="00C73FAA">
        <w:rPr>
          <w:sz w:val="24"/>
        </w:rPr>
        <w:t xml:space="preserve"> na </w:t>
      </w:r>
      <w:r w:rsidR="00C73FAA" w:rsidRPr="00CD2399">
        <w:rPr>
          <w:sz w:val="24"/>
        </w:rPr>
        <w:t xml:space="preserve">PROTOKOLE NIEZGODNOŚCI stanowiący </w:t>
      </w:r>
      <w:r w:rsidR="00C73FAA" w:rsidRPr="00DE087C">
        <w:rPr>
          <w:b/>
          <w:sz w:val="24"/>
        </w:rPr>
        <w:t>załącznik nr6 do SIWZ</w:t>
      </w:r>
      <w:r w:rsidR="00C73FAA">
        <w:rPr>
          <w:sz w:val="24"/>
        </w:rPr>
        <w:t>.</w:t>
      </w:r>
      <w:r w:rsidR="00A07781">
        <w:rPr>
          <w:sz w:val="24"/>
        </w:rPr>
        <w:t xml:space="preserve"> </w:t>
      </w:r>
      <w:r w:rsidRPr="00C73FAA">
        <w:rPr>
          <w:sz w:val="24"/>
        </w:rPr>
        <w:t>i zawierać będą:</w:t>
      </w:r>
    </w:p>
    <w:p w:rsidR="0061210C" w:rsidRPr="0061210C" w:rsidRDefault="0061210C" w:rsidP="0061210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numer</w:t>
      </w:r>
      <w:r w:rsidR="00C73FAA" w:rsidRPr="0061210C">
        <w:rPr>
          <w:sz w:val="24"/>
        </w:rPr>
        <w:t xml:space="preserve"> Protokołu </w:t>
      </w:r>
      <w:r w:rsidR="00A07781" w:rsidRPr="0061210C">
        <w:rPr>
          <w:sz w:val="24"/>
        </w:rPr>
        <w:t xml:space="preserve"> Niezgodności</w:t>
      </w:r>
      <w:r w:rsidRPr="0061210C">
        <w:rPr>
          <w:sz w:val="24"/>
        </w:rPr>
        <w:t>,</w:t>
      </w:r>
    </w:p>
    <w:p w:rsidR="0061210C" w:rsidRPr="0061210C" w:rsidRDefault="0061210C" w:rsidP="0061210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numer</w:t>
      </w:r>
      <w:r w:rsidRPr="0061210C">
        <w:rPr>
          <w:sz w:val="24"/>
        </w:rPr>
        <w:t xml:space="preserve"> Protokołu Przekazania/Przyjęcia ,</w:t>
      </w:r>
    </w:p>
    <w:p w:rsidR="00A96126" w:rsidRPr="0061210C" w:rsidRDefault="0061210C" w:rsidP="0061210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opis </w:t>
      </w:r>
      <w:r w:rsidR="00C73FAA" w:rsidRPr="0061210C">
        <w:rPr>
          <w:sz w:val="24"/>
        </w:rPr>
        <w:t xml:space="preserve"> niezgodności</w:t>
      </w:r>
      <w:r w:rsidR="00F85F81" w:rsidRPr="0061210C">
        <w:rPr>
          <w:sz w:val="24"/>
        </w:rPr>
        <w:t>,</w:t>
      </w:r>
    </w:p>
    <w:p w:rsidR="00C73FAA" w:rsidRPr="0061210C" w:rsidRDefault="0061210C" w:rsidP="0061210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decyzje dotyczące</w:t>
      </w:r>
      <w:r w:rsidR="00C73FAA" w:rsidRPr="0061210C">
        <w:rPr>
          <w:sz w:val="24"/>
        </w:rPr>
        <w:t xml:space="preserve"> usługi,</w:t>
      </w:r>
    </w:p>
    <w:p w:rsidR="00C73FAA" w:rsidRDefault="00C73FAA" w:rsidP="0061210C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61210C">
        <w:rPr>
          <w:sz w:val="24"/>
        </w:rPr>
        <w:t>datę ,podpis o</w:t>
      </w:r>
      <w:r w:rsidR="0061210C">
        <w:rPr>
          <w:sz w:val="24"/>
        </w:rPr>
        <w:t xml:space="preserve">soby zgłaszającej niezgodność </w:t>
      </w:r>
      <w:r w:rsidR="00F85F81" w:rsidRPr="0061210C">
        <w:rPr>
          <w:sz w:val="24"/>
        </w:rPr>
        <w:t>,</w:t>
      </w:r>
    </w:p>
    <w:p w:rsidR="004E7D18" w:rsidRPr="0061210C" w:rsidRDefault="004E7D18" w:rsidP="0061210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datę, podpis przedstawiciela Wykonawcy</w:t>
      </w:r>
      <w:r w:rsidR="00A80BA8">
        <w:rPr>
          <w:sz w:val="24"/>
        </w:rPr>
        <w:t>,</w:t>
      </w:r>
    </w:p>
    <w:p w:rsidR="00A96126" w:rsidRPr="0061210C" w:rsidRDefault="00C73FAA" w:rsidP="0061210C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61210C">
        <w:rPr>
          <w:sz w:val="24"/>
        </w:rPr>
        <w:t>d</w:t>
      </w:r>
      <w:r w:rsidR="00A96126" w:rsidRPr="0061210C">
        <w:rPr>
          <w:sz w:val="24"/>
        </w:rPr>
        <w:t xml:space="preserve">o reklamacji dołączony będzie przedmiot reklamacji oraz etykieta lub kod zawarty na etykiecie lub </w:t>
      </w:r>
      <w:proofErr w:type="spellStart"/>
      <w:r w:rsidR="00A96126" w:rsidRPr="0061210C">
        <w:rPr>
          <w:sz w:val="24"/>
        </w:rPr>
        <w:t>zgrzewie</w:t>
      </w:r>
      <w:proofErr w:type="spellEnd"/>
      <w:r w:rsidR="00A96126" w:rsidRPr="0061210C">
        <w:rPr>
          <w:sz w:val="24"/>
        </w:rPr>
        <w:t xml:space="preserve"> pakietu.</w:t>
      </w:r>
    </w:p>
    <w:p w:rsidR="00A96126" w:rsidRDefault="00A96126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C73FAA">
        <w:rPr>
          <w:sz w:val="24"/>
        </w:rPr>
        <w:t>Zamawiający wymaga walidacji procedur postępowania w Centralnej Sterylizacji zgodnie  z obowiązującymi normami-(PN-EN 554, PN-EN 556-1, PN-EN 556-2)</w:t>
      </w:r>
      <w:r w:rsidR="00C73FAA" w:rsidRPr="00C73FAA">
        <w:rPr>
          <w:sz w:val="24"/>
        </w:rPr>
        <w:t xml:space="preserve">oraz </w:t>
      </w:r>
      <w:r w:rsidRPr="00C73FAA">
        <w:rPr>
          <w:sz w:val="24"/>
        </w:rPr>
        <w:t>Rozporządzeniem Ministra Zdrowia z dnia 26 czerwca 2012 r.  w sprawie   szczegółowych wymagań jakim powinny odpowiadać pomieszczenia i urządzenia podmiotu wykonującego działalność leczniczą</w:t>
      </w:r>
      <w:r w:rsidR="00F85F81">
        <w:rPr>
          <w:sz w:val="24"/>
          <w:szCs w:val="24"/>
        </w:rPr>
        <w:t xml:space="preserve"> (Dz.</w:t>
      </w:r>
      <w:r w:rsidRPr="00C73FAA">
        <w:rPr>
          <w:sz w:val="24"/>
          <w:szCs w:val="24"/>
        </w:rPr>
        <w:t>U. 2012 poz.739)</w:t>
      </w:r>
      <w:r w:rsidRPr="00C73FAA">
        <w:rPr>
          <w:sz w:val="24"/>
        </w:rPr>
        <w:t>. Usługobiorca zastrzega sobie prawo do wglądu w pełną dokumentację procesową   dotyczącą  sterylizacji narzędzi objętych umową.</w:t>
      </w:r>
    </w:p>
    <w:p w:rsidR="00A961EA" w:rsidRDefault="00A961EA" w:rsidP="00A9612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Zamawiający zastrzega sobie możliwość dokonywania zmian w zakresie wykazu narzędzi do sterylizacji oraz zmianę wielkości tac.</w:t>
      </w:r>
    </w:p>
    <w:p w:rsidR="00A96126" w:rsidRDefault="00A96126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5F81" w:rsidRDefault="00F85F81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4A6F" w:rsidRDefault="00AA4A6F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17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1560"/>
        <w:gridCol w:w="1420"/>
        <w:gridCol w:w="1200"/>
        <w:gridCol w:w="1080"/>
        <w:gridCol w:w="1580"/>
      </w:tblGrid>
      <w:tr w:rsidR="00AA4A6F" w:rsidRPr="00F266B3" w:rsidTr="00ED1454">
        <w:trPr>
          <w:trHeight w:val="28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A6F" w:rsidRPr="00AA4A6F" w:rsidRDefault="00AA4A6F" w:rsidP="00AA4A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Cs/>
                <w:color w:val="000000"/>
              </w:rPr>
              <w:t>Formularz asortymentowo-cenowy.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A6F" w:rsidRPr="00F266B3" w:rsidRDefault="00AA4A6F" w:rsidP="00ED14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A6F" w:rsidRPr="00F266B3" w:rsidRDefault="00AA4A6F" w:rsidP="00ED14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A6F" w:rsidRPr="00F266B3" w:rsidRDefault="00AA4A6F" w:rsidP="00ED14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A6F" w:rsidRPr="00F266B3" w:rsidRDefault="00AA4A6F" w:rsidP="00ED14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A6F" w:rsidRPr="00F266B3" w:rsidRDefault="00AA4A6F" w:rsidP="00ED145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</w:rPr>
            </w:pPr>
          </w:p>
        </w:tc>
      </w:tr>
    </w:tbl>
    <w:p w:rsidR="00AA4A6F" w:rsidRDefault="00AA4A6F" w:rsidP="00AA4A6F"/>
    <w:tbl>
      <w:tblPr>
        <w:tblStyle w:val="Tabela-Siatka"/>
        <w:tblW w:w="14884" w:type="dxa"/>
        <w:tblInd w:w="-601" w:type="dxa"/>
        <w:tblLook w:val="04A0" w:firstRow="1" w:lastRow="0" w:firstColumn="1" w:lastColumn="0" w:noHBand="0" w:noVBand="1"/>
      </w:tblPr>
      <w:tblGrid>
        <w:gridCol w:w="709"/>
        <w:gridCol w:w="7371"/>
        <w:gridCol w:w="2127"/>
        <w:gridCol w:w="992"/>
        <w:gridCol w:w="1276"/>
        <w:gridCol w:w="992"/>
        <w:gridCol w:w="1417"/>
      </w:tblGrid>
      <w:tr w:rsidR="00AA4A6F" w:rsidTr="00AA4A6F">
        <w:tc>
          <w:tcPr>
            <w:tcW w:w="709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371" w:type="dxa"/>
            <w:vAlign w:val="center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Rodzaj asortymentu</w:t>
            </w:r>
          </w:p>
        </w:tc>
        <w:tc>
          <w:tcPr>
            <w:tcW w:w="2127" w:type="dxa"/>
            <w:vAlign w:val="center"/>
          </w:tcPr>
          <w:p w:rsidR="00AA4A6F" w:rsidRPr="00F266B3" w:rsidRDefault="00AA4A6F" w:rsidP="00ED14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Szacunkowa ilość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 okres 12 miesięcy</w:t>
            </w:r>
          </w:p>
        </w:tc>
        <w:tc>
          <w:tcPr>
            <w:tcW w:w="992" w:type="dxa"/>
            <w:vAlign w:val="center"/>
          </w:tcPr>
          <w:p w:rsidR="00AA4A6F" w:rsidRPr="00F266B3" w:rsidRDefault="00AA4A6F" w:rsidP="00ED14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vAlign w:val="center"/>
          </w:tcPr>
          <w:p w:rsidR="00AA4A6F" w:rsidRPr="00F266B3" w:rsidRDefault="00AA4A6F" w:rsidP="00ED14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992" w:type="dxa"/>
            <w:vAlign w:val="center"/>
          </w:tcPr>
          <w:p w:rsidR="00AA4A6F" w:rsidRPr="00F266B3" w:rsidRDefault="00AA4A6F" w:rsidP="00ED14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2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417" w:type="dxa"/>
            <w:vAlign w:val="center"/>
          </w:tcPr>
          <w:p w:rsidR="00AA4A6F" w:rsidRPr="00C910FA" w:rsidRDefault="00AA4A6F" w:rsidP="00ED14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910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A4A6F" w:rsidTr="00AA4A6F">
        <w:tc>
          <w:tcPr>
            <w:tcW w:w="709" w:type="dxa"/>
          </w:tcPr>
          <w:p w:rsidR="00AA4A6F" w:rsidRPr="00DB0DB7" w:rsidRDefault="00AA4A6F" w:rsidP="00ED145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A4A6F" w:rsidRPr="00DB0DB7" w:rsidRDefault="00AA4A6F" w:rsidP="00ED145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B0DB7">
              <w:rPr>
                <w:rFonts w:ascii="Arial" w:eastAsia="Times New Roman" w:hAnsi="Arial" w:cs="Arial"/>
                <w:bCs/>
                <w:sz w:val="18"/>
                <w:szCs w:val="18"/>
              </w:rPr>
              <w:t>Pakiety pakowane w 2 warstwy papieru sterylizacyjnego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- </w:t>
            </w:r>
            <w:r w:rsidRPr="00B65E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sterylizacja wysokotemperaturowa</w:t>
            </w:r>
          </w:p>
        </w:tc>
        <w:tc>
          <w:tcPr>
            <w:tcW w:w="2127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Pr="00DB0DB7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  <w:vAlign w:val="center"/>
          </w:tcPr>
          <w:p w:rsidR="00AA4A6F" w:rsidRPr="00DB0DB7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0DB7">
              <w:rPr>
                <w:rFonts w:ascii="Arial" w:eastAsia="Times New Roman" w:hAnsi="Arial" w:cs="Arial"/>
                <w:sz w:val="18"/>
                <w:szCs w:val="18"/>
              </w:rPr>
              <w:t>ZESTAW O</w:t>
            </w:r>
            <w:r w:rsidR="00760196">
              <w:rPr>
                <w:rFonts w:ascii="Arial" w:eastAsia="Times New Roman" w:hAnsi="Arial" w:cs="Arial"/>
                <w:sz w:val="18"/>
                <w:szCs w:val="18"/>
              </w:rPr>
              <w:t>PERACYJNY -  TACA DUŻA        50</w:t>
            </w:r>
            <w:r w:rsidRPr="00DB0DB7">
              <w:rPr>
                <w:rFonts w:ascii="Arial" w:eastAsia="Times New Roman" w:hAnsi="Arial" w:cs="Arial"/>
                <w:sz w:val="18"/>
                <w:szCs w:val="18"/>
              </w:rPr>
              <w:t>x26x6 cm</w:t>
            </w:r>
          </w:p>
        </w:tc>
        <w:tc>
          <w:tcPr>
            <w:tcW w:w="2127" w:type="dxa"/>
          </w:tcPr>
          <w:p w:rsidR="00AA4A6F" w:rsidRDefault="00760196" w:rsidP="00ED145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Pr="00DB0DB7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AA4A6F" w:rsidRPr="00DB0DB7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0DB7">
              <w:rPr>
                <w:rFonts w:ascii="Arial" w:eastAsia="Times New Roman" w:hAnsi="Arial" w:cs="Arial"/>
                <w:sz w:val="18"/>
                <w:szCs w:val="18"/>
              </w:rPr>
              <w:t xml:space="preserve"> ZEST</w:t>
            </w:r>
            <w:r w:rsidR="00760196">
              <w:rPr>
                <w:rFonts w:ascii="Arial" w:eastAsia="Times New Roman" w:hAnsi="Arial" w:cs="Arial"/>
                <w:sz w:val="18"/>
                <w:szCs w:val="18"/>
              </w:rPr>
              <w:t>AW OPERACYJNY -  TACA ŚREDNIA 25x24</w:t>
            </w:r>
            <w:r w:rsidRPr="00DB0DB7">
              <w:rPr>
                <w:rFonts w:ascii="Arial" w:eastAsia="Times New Roman" w:hAnsi="Arial" w:cs="Arial"/>
                <w:sz w:val="18"/>
                <w:szCs w:val="18"/>
              </w:rPr>
              <w:t>x6 cm</w:t>
            </w:r>
          </w:p>
        </w:tc>
        <w:tc>
          <w:tcPr>
            <w:tcW w:w="2127" w:type="dxa"/>
          </w:tcPr>
          <w:p w:rsidR="00AA4A6F" w:rsidRDefault="00760196" w:rsidP="00ED1454">
            <w:pPr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ZESTAW OPERACYJNY - </w:t>
            </w:r>
            <w:r w:rsidRPr="00F266B3">
              <w:rPr>
                <w:rFonts w:ascii="Arial" w:eastAsia="Times New Roman" w:hAnsi="Arial" w:cs="Arial"/>
                <w:sz w:val="18"/>
                <w:szCs w:val="18"/>
              </w:rPr>
              <w:t xml:space="preserve"> TACA MAŁA </w:t>
            </w:r>
            <w:r w:rsidR="00760196">
              <w:rPr>
                <w:rFonts w:ascii="Arial" w:eastAsia="Times New Roman" w:hAnsi="Arial" w:cs="Arial"/>
                <w:sz w:val="18"/>
                <w:szCs w:val="18"/>
              </w:rPr>
              <w:t xml:space="preserve">       15x23x4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127" w:type="dxa"/>
          </w:tcPr>
          <w:p w:rsidR="00AA4A6F" w:rsidRDefault="00760196" w:rsidP="00ED14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Default="00AA4A6F" w:rsidP="00ED14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Narzę</w:t>
            </w:r>
            <w:r w:rsidRPr="00F2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dzia i sprzę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 medyczny  pakowany w podwójny rękaw papierowo-foliowy sterylizacja wysokotemperaturowa </w:t>
            </w:r>
          </w:p>
        </w:tc>
        <w:tc>
          <w:tcPr>
            <w:tcW w:w="2127" w:type="dxa"/>
          </w:tcPr>
          <w:p w:rsidR="00AA4A6F" w:rsidRDefault="00AA4A6F" w:rsidP="00ED1454">
            <w:pPr>
              <w:jc w:val="center"/>
            </w:pP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Pakiet mały szer. od 10 </w:t>
            </w:r>
            <w:r w:rsidR="00760196">
              <w:rPr>
                <w:rFonts w:ascii="Arial" w:eastAsia="Times New Roman" w:hAnsi="Arial" w:cs="Arial"/>
                <w:sz w:val="18"/>
                <w:szCs w:val="18"/>
              </w:rPr>
              <w:t>cm x dł. do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F266B3">
              <w:rPr>
                <w:rFonts w:ascii="Arial" w:eastAsia="Times New Roman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AA4A6F" w:rsidRPr="00F266B3" w:rsidRDefault="00760196" w:rsidP="00ED145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Pakiet średni szer. od 20</w:t>
            </w:r>
            <w:r w:rsidR="00760196">
              <w:rPr>
                <w:rFonts w:ascii="Arial" w:eastAsia="Times New Roman" w:hAnsi="Arial" w:cs="Arial"/>
                <w:sz w:val="18"/>
                <w:szCs w:val="18"/>
              </w:rPr>
              <w:t xml:space="preserve"> cm x dł. do 4</w:t>
            </w:r>
            <w:r w:rsidRPr="00F266B3">
              <w:rPr>
                <w:rFonts w:ascii="Arial" w:eastAsia="Times New Roman" w:hAnsi="Arial" w:cs="Arial"/>
                <w:sz w:val="18"/>
                <w:szCs w:val="18"/>
              </w:rPr>
              <w:t>0 cm</w:t>
            </w:r>
          </w:p>
        </w:tc>
        <w:tc>
          <w:tcPr>
            <w:tcW w:w="2127" w:type="dxa"/>
            <w:vAlign w:val="center"/>
          </w:tcPr>
          <w:p w:rsidR="00AA4A6F" w:rsidRPr="00F266B3" w:rsidRDefault="00760196" w:rsidP="00ED145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  <w:r w:rsidR="00AA4A6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266B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760196">
              <w:rPr>
                <w:rFonts w:ascii="Arial" w:eastAsia="Times New Roman" w:hAnsi="Arial" w:cs="Arial"/>
                <w:sz w:val="18"/>
                <w:szCs w:val="18"/>
              </w:rPr>
              <w:t>akiet duży szer. od 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cm </w:t>
            </w:r>
            <w:r w:rsidR="00760196">
              <w:rPr>
                <w:rFonts w:ascii="Arial" w:eastAsia="Times New Roman" w:hAnsi="Arial" w:cs="Arial"/>
                <w:sz w:val="18"/>
                <w:szCs w:val="18"/>
              </w:rPr>
              <w:t>x dł. do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F266B3">
              <w:rPr>
                <w:rFonts w:ascii="Arial" w:eastAsia="Times New Roman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AA4A6F" w:rsidRPr="00F266B3" w:rsidRDefault="00760196" w:rsidP="00ED145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A4A6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rPr>
          <w:trHeight w:val="515"/>
        </w:trPr>
        <w:tc>
          <w:tcPr>
            <w:tcW w:w="709" w:type="dxa"/>
          </w:tcPr>
          <w:p w:rsidR="00AA4A6F" w:rsidRDefault="00AA4A6F" w:rsidP="00ED14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Pakiety pakowane w rękaw papierowo-foliowy </w:t>
            </w:r>
            <w:r w:rsidRPr="00F266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 sterylizacja niskotemperaturowa</w:t>
            </w:r>
          </w:p>
        </w:tc>
        <w:tc>
          <w:tcPr>
            <w:tcW w:w="2127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Pakiet mały szer. do 10 cm x dł. do 30</w:t>
            </w:r>
            <w:r w:rsidRPr="00F266B3">
              <w:rPr>
                <w:rFonts w:ascii="Arial" w:eastAsia="Times New Roman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AA4A6F" w:rsidRPr="00F266B3" w:rsidRDefault="00760196" w:rsidP="00ED145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A4A6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AA4A6F" w:rsidRPr="00F266B3" w:rsidRDefault="00760196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Pakiet średni szer. od 20 cm  x dł. do 40</w:t>
            </w:r>
            <w:r w:rsidR="00AA4A6F" w:rsidRPr="00F266B3">
              <w:rPr>
                <w:rFonts w:ascii="Arial" w:eastAsia="Times New Roman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:rsidR="00AA4A6F" w:rsidRPr="00F266B3" w:rsidRDefault="00760196" w:rsidP="00ED145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A4A6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  <w:tr w:rsidR="00AA4A6F" w:rsidTr="00AA4A6F">
        <w:tc>
          <w:tcPr>
            <w:tcW w:w="709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1" w:type="dxa"/>
          </w:tcPr>
          <w:p w:rsidR="00AA4A6F" w:rsidRPr="00F266B3" w:rsidRDefault="00AA4A6F" w:rsidP="00ED145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Razem:</w:t>
            </w:r>
          </w:p>
        </w:tc>
        <w:tc>
          <w:tcPr>
            <w:tcW w:w="2127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276" w:type="dxa"/>
          </w:tcPr>
          <w:p w:rsidR="00AA4A6F" w:rsidRDefault="00AA4A6F" w:rsidP="00ED1454"/>
        </w:tc>
        <w:tc>
          <w:tcPr>
            <w:tcW w:w="992" w:type="dxa"/>
          </w:tcPr>
          <w:p w:rsidR="00AA4A6F" w:rsidRDefault="00AA4A6F" w:rsidP="00ED1454"/>
        </w:tc>
        <w:tc>
          <w:tcPr>
            <w:tcW w:w="1417" w:type="dxa"/>
          </w:tcPr>
          <w:p w:rsidR="00AA4A6F" w:rsidRDefault="00AA4A6F" w:rsidP="00ED1454"/>
        </w:tc>
      </w:tr>
    </w:tbl>
    <w:p w:rsidR="00AA4A6F" w:rsidRDefault="00AA4A6F" w:rsidP="00AA4A6F"/>
    <w:p w:rsidR="00AA4A6F" w:rsidRDefault="00AA4A6F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4A6F" w:rsidRDefault="00AA4A6F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6FFA" w:rsidRDefault="00526FFA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6FFA" w:rsidRDefault="00526FFA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6FFA" w:rsidRDefault="00526FFA" w:rsidP="00A9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Miejscowość ,data                                                                                                                                           podpis:…………………………</w:t>
      </w:r>
    </w:p>
    <w:sectPr w:rsidR="00526FFA" w:rsidSect="00AA4A6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DF" w:rsidRDefault="00237EDF" w:rsidP="00AA4A6F">
      <w:pPr>
        <w:spacing w:after="0" w:line="240" w:lineRule="auto"/>
      </w:pPr>
      <w:r>
        <w:separator/>
      </w:r>
    </w:p>
  </w:endnote>
  <w:endnote w:type="continuationSeparator" w:id="0">
    <w:p w:rsidR="00237EDF" w:rsidRDefault="00237EDF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400144"/>
      <w:docPartObj>
        <w:docPartGallery w:val="Page Numbers (Bottom of Page)"/>
        <w:docPartUnique/>
      </w:docPartObj>
    </w:sdtPr>
    <w:sdtEndPr/>
    <w:sdtContent>
      <w:p w:rsidR="00AA4A6F" w:rsidRDefault="00AA4A6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B2F27">
          <w:rPr>
            <w:szCs w:val="21"/>
          </w:rPr>
          <w:fldChar w:fldCharType="begin"/>
        </w:r>
        <w:r>
          <w:instrText>PAGE    \* MERGEFORMAT</w:instrText>
        </w:r>
        <w:r w:rsidR="004B2F27">
          <w:rPr>
            <w:szCs w:val="21"/>
          </w:rPr>
          <w:fldChar w:fldCharType="separate"/>
        </w:r>
        <w:r w:rsidR="007049D0" w:rsidRPr="007049D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4B2F2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4A6F" w:rsidRDefault="00AA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DF" w:rsidRDefault="00237EDF" w:rsidP="00AA4A6F">
      <w:pPr>
        <w:spacing w:after="0" w:line="240" w:lineRule="auto"/>
      </w:pPr>
      <w:r>
        <w:separator/>
      </w:r>
    </w:p>
  </w:footnote>
  <w:footnote w:type="continuationSeparator" w:id="0">
    <w:p w:rsidR="00237EDF" w:rsidRDefault="00237EDF" w:rsidP="00A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6F" w:rsidRDefault="00AA4A6F">
    <w:pPr>
      <w:pStyle w:val="Nagwek"/>
    </w:pPr>
    <w:r>
      <w:t>Załącznik nr4 asortymentowo -cenowy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1DB"/>
    <w:multiLevelType w:val="hybridMultilevel"/>
    <w:tmpl w:val="21D2FA6A"/>
    <w:lvl w:ilvl="0" w:tplc="0415000F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">
    <w:nsid w:val="15B73267"/>
    <w:multiLevelType w:val="hybridMultilevel"/>
    <w:tmpl w:val="CF92933E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A997D8B"/>
    <w:multiLevelType w:val="hybridMultilevel"/>
    <w:tmpl w:val="5EA450FC"/>
    <w:lvl w:ilvl="0" w:tplc="A3BC147C">
      <w:start w:val="1"/>
      <w:numFmt w:val="decimal"/>
      <w:lvlText w:val="%1."/>
      <w:lvlJc w:val="left"/>
      <w:pPr>
        <w:ind w:left="516" w:hanging="375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">
    <w:nsid w:val="394010DB"/>
    <w:multiLevelType w:val="hybridMultilevel"/>
    <w:tmpl w:val="BE066962"/>
    <w:lvl w:ilvl="0" w:tplc="04150017">
      <w:start w:val="1"/>
      <w:numFmt w:val="lowerLetter"/>
      <w:lvlText w:val="%1)"/>
      <w:lvlJc w:val="left"/>
      <w:pPr>
        <w:ind w:left="18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">
    <w:nsid w:val="3C5D7A47"/>
    <w:multiLevelType w:val="hybridMultilevel"/>
    <w:tmpl w:val="93883F70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">
    <w:nsid w:val="771F274A"/>
    <w:multiLevelType w:val="hybridMultilevel"/>
    <w:tmpl w:val="07A8F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26"/>
    <w:rsid w:val="000B1DBF"/>
    <w:rsid w:val="000F4ED4"/>
    <w:rsid w:val="00144929"/>
    <w:rsid w:val="0016636D"/>
    <w:rsid w:val="001C55A5"/>
    <w:rsid w:val="00237EDF"/>
    <w:rsid w:val="002E0834"/>
    <w:rsid w:val="0030136E"/>
    <w:rsid w:val="0033336B"/>
    <w:rsid w:val="00457613"/>
    <w:rsid w:val="004B2F27"/>
    <w:rsid w:val="004C1187"/>
    <w:rsid w:val="004E7D18"/>
    <w:rsid w:val="00526FFA"/>
    <w:rsid w:val="005301AA"/>
    <w:rsid w:val="005F71BF"/>
    <w:rsid w:val="0061210C"/>
    <w:rsid w:val="00637455"/>
    <w:rsid w:val="007049D0"/>
    <w:rsid w:val="00760196"/>
    <w:rsid w:val="00766C58"/>
    <w:rsid w:val="007B61FB"/>
    <w:rsid w:val="007D5E65"/>
    <w:rsid w:val="008613A5"/>
    <w:rsid w:val="008C7081"/>
    <w:rsid w:val="009E1944"/>
    <w:rsid w:val="00A07781"/>
    <w:rsid w:val="00A80BA8"/>
    <w:rsid w:val="00A96126"/>
    <w:rsid w:val="00A961EA"/>
    <w:rsid w:val="00AA4A6F"/>
    <w:rsid w:val="00AE5520"/>
    <w:rsid w:val="00B47FAE"/>
    <w:rsid w:val="00C73FAA"/>
    <w:rsid w:val="00CD2399"/>
    <w:rsid w:val="00D55B80"/>
    <w:rsid w:val="00DD12ED"/>
    <w:rsid w:val="00DE087C"/>
    <w:rsid w:val="00E331BD"/>
    <w:rsid w:val="00F8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612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A6F"/>
  </w:style>
  <w:style w:type="paragraph" w:styleId="Stopka">
    <w:name w:val="footer"/>
    <w:basedOn w:val="Normalny"/>
    <w:link w:val="StopkaZnak"/>
    <w:uiPriority w:val="99"/>
    <w:unhideWhenUsed/>
    <w:rsid w:val="00AA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A6F"/>
  </w:style>
  <w:style w:type="table" w:styleId="Tabela-Siatka">
    <w:name w:val="Table Grid"/>
    <w:basedOn w:val="Standardowy"/>
    <w:uiPriority w:val="59"/>
    <w:rsid w:val="00AA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612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A6F"/>
  </w:style>
  <w:style w:type="paragraph" w:styleId="Stopka">
    <w:name w:val="footer"/>
    <w:basedOn w:val="Normalny"/>
    <w:link w:val="StopkaZnak"/>
    <w:uiPriority w:val="99"/>
    <w:unhideWhenUsed/>
    <w:rsid w:val="00AA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A6F"/>
  </w:style>
  <w:style w:type="table" w:styleId="Tabela-Siatka">
    <w:name w:val="Table Grid"/>
    <w:basedOn w:val="Standardowy"/>
    <w:uiPriority w:val="59"/>
    <w:rsid w:val="00AA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MSWiA w Kiecach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Marzena MW. Wacławik</cp:lastModifiedBy>
  <cp:revision>3</cp:revision>
  <cp:lastPrinted>2017-09-21T06:55:00Z</cp:lastPrinted>
  <dcterms:created xsi:type="dcterms:W3CDTF">2019-08-23T10:28:00Z</dcterms:created>
  <dcterms:modified xsi:type="dcterms:W3CDTF">2019-09-04T06:20:00Z</dcterms:modified>
</cp:coreProperties>
</file>