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lang w:eastAsia="ar-SA"/>
        </w:rPr>
      </w:pPr>
      <w:r w:rsidRPr="00FD4831">
        <w:rPr>
          <w:rFonts w:ascii="Verdana" w:hAnsi="Verdana"/>
          <w:b/>
          <w:bCs/>
          <w:iCs/>
          <w:sz w:val="20"/>
          <w:szCs w:val="20"/>
          <w:lang w:eastAsia="ar-SA"/>
        </w:rPr>
        <w:t>PROPOZYCJA TREŚCI ZABEZPIECZENIA NALEŻYTEGO WYKONANIA UMOWY W FORMIE GWARANCJI</w:t>
      </w:r>
      <w:r w:rsidRPr="00FD4831" w:rsidDel="00AF30CF">
        <w:rPr>
          <w:rFonts w:ascii="Verdana" w:hAnsi="Verdana"/>
          <w:b/>
          <w:lang w:eastAsia="ar-SA"/>
        </w:rPr>
        <w:t xml:space="preserve"> 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color w:val="FF0000"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rPr>
          <w:rFonts w:ascii="Verdana" w:hAnsi="Verdana"/>
          <w:color w:val="FF0000"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jc w:val="right"/>
        <w:rPr>
          <w:rFonts w:ascii="Verdana" w:hAnsi="Verdana"/>
          <w:iCs/>
          <w:sz w:val="18"/>
          <w:szCs w:val="18"/>
          <w:lang w:eastAsia="ar-SA"/>
        </w:rPr>
      </w:pPr>
      <w:r w:rsidRPr="00FD4831">
        <w:rPr>
          <w:rFonts w:ascii="Verdana" w:hAnsi="Verdana"/>
          <w:iCs/>
          <w:sz w:val="18"/>
          <w:szCs w:val="18"/>
          <w:lang w:eastAsia="ar-SA"/>
        </w:rPr>
        <w:t>………………………………, dnia ……………………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..........................................................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i/>
          <w:sz w:val="18"/>
          <w:szCs w:val="18"/>
          <w:lang w:eastAsia="ar-SA"/>
        </w:rPr>
      </w:pPr>
      <w:r w:rsidRPr="00FD4831">
        <w:rPr>
          <w:rFonts w:ascii="Verdana" w:hAnsi="Verdana"/>
          <w:i/>
          <w:sz w:val="18"/>
          <w:szCs w:val="18"/>
          <w:lang w:eastAsia="ar-SA"/>
        </w:rPr>
        <w:t xml:space="preserve">                (stempel gwaranta)</w:t>
      </w:r>
      <w:bookmarkStart w:id="0" w:name="_GoBack"/>
      <w:bookmarkEnd w:id="0"/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FD4831">
        <w:rPr>
          <w:rFonts w:ascii="Verdana" w:hAnsi="Verdana"/>
          <w:b/>
          <w:sz w:val="18"/>
          <w:szCs w:val="18"/>
          <w:lang w:eastAsia="ar-SA"/>
        </w:rPr>
        <w:t>Ubezpieczeniowa gwarancja należytego wykonania Umowy</w:t>
      </w: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FD4831">
        <w:rPr>
          <w:rFonts w:ascii="Verdana" w:hAnsi="Verdana"/>
          <w:b/>
          <w:sz w:val="18"/>
          <w:szCs w:val="18"/>
          <w:lang w:eastAsia="ar-SA"/>
        </w:rPr>
        <w:t xml:space="preserve">oraz właściwego usunięcia wad i usterek </w:t>
      </w: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</w:p>
    <w:p w:rsidR="00731334" w:rsidRDefault="00731334" w:rsidP="00731334">
      <w:pPr>
        <w:rPr>
          <w:rFonts w:ascii="Verdana" w:hAnsi="Verdana"/>
          <w:b/>
          <w:sz w:val="20"/>
          <w:szCs w:val="20"/>
          <w:lang w:eastAsia="ar-SA"/>
        </w:rPr>
      </w:pPr>
      <w:r w:rsidRPr="00FD4831">
        <w:rPr>
          <w:rFonts w:ascii="Verdana" w:hAnsi="Verdana"/>
          <w:b/>
          <w:sz w:val="20"/>
          <w:szCs w:val="20"/>
          <w:lang w:eastAsia="ar-SA"/>
        </w:rPr>
        <w:t xml:space="preserve">BENEFICJENT   </w:t>
      </w:r>
    </w:p>
    <w:p w:rsidR="00731334" w:rsidRPr="003777F9" w:rsidRDefault="00731334" w:rsidP="00731334">
      <w:pPr>
        <w:ind w:left="1560" w:right="992"/>
        <w:rPr>
          <w:b/>
          <w:color w:val="70AD47"/>
        </w:rPr>
      </w:pPr>
      <w:r w:rsidRPr="003777F9">
        <w:rPr>
          <w:b/>
          <w:color w:val="70AD47"/>
        </w:rPr>
        <w:t>Samodzielny Publiczny Zakład Opieki Zdrowotnej Ministerstwa Spraw Wewnętrznych i Administracji w Kielcach</w:t>
      </w:r>
    </w:p>
    <w:p w:rsidR="00731334" w:rsidRPr="00FD4831" w:rsidRDefault="00731334" w:rsidP="00731334">
      <w:pPr>
        <w:suppressAutoHyphens/>
        <w:ind w:left="1560" w:right="-3"/>
        <w:jc w:val="both"/>
        <w:rPr>
          <w:rFonts w:ascii="Verdana" w:hAnsi="Verdana"/>
          <w:sz w:val="20"/>
          <w:szCs w:val="20"/>
          <w:lang w:eastAsia="ar-SA"/>
        </w:rPr>
      </w:pPr>
      <w:r w:rsidRPr="00EA1EBA">
        <w:t>25-375 Kielce ul. Wojska Polskiego 51</w:t>
      </w: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rPr>
          <w:rFonts w:ascii="Verdana" w:hAnsi="Verdana"/>
          <w:b/>
          <w:sz w:val="18"/>
          <w:szCs w:val="18"/>
          <w:lang w:eastAsia="ar-SA"/>
        </w:rPr>
      </w:pPr>
      <w:r w:rsidRPr="00FD4831">
        <w:rPr>
          <w:rFonts w:ascii="Verdana" w:hAnsi="Verdana"/>
          <w:b/>
          <w:sz w:val="18"/>
          <w:szCs w:val="18"/>
          <w:lang w:eastAsia="ar-SA"/>
        </w:rPr>
        <w:t>WYKONAWCA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………………………………………………………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………………………………………………………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………………………………………………………</w:t>
      </w: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………………………………………………………</w:t>
      </w: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b/>
          <w:sz w:val="18"/>
          <w:szCs w:val="18"/>
          <w:lang w:eastAsia="ar-SA"/>
        </w:rPr>
        <w:t>GWARANT</w:t>
      </w:r>
      <w:r w:rsidRPr="00FD4831">
        <w:rPr>
          <w:rFonts w:ascii="Verdana" w:hAnsi="Verdana"/>
          <w:sz w:val="18"/>
          <w:szCs w:val="18"/>
          <w:lang w:eastAsia="ar-SA"/>
        </w:rPr>
        <w:t xml:space="preserve"> - …………………………………………………………………………………………………………………………………………………</w:t>
      </w:r>
    </w:p>
    <w:p w:rsidR="00731334" w:rsidRPr="00FD4831" w:rsidRDefault="00731334" w:rsidP="00731334">
      <w:pPr>
        <w:suppressAutoHyphens/>
        <w:ind w:right="-3"/>
        <w:jc w:val="center"/>
        <w:rPr>
          <w:rFonts w:ascii="Verdana" w:hAnsi="Verdana"/>
          <w:b/>
          <w:sz w:val="18"/>
          <w:szCs w:val="18"/>
          <w:lang w:eastAsia="ar-SA"/>
        </w:rPr>
      </w:pPr>
    </w:p>
    <w:p w:rsidR="00731334" w:rsidRPr="00FD4831" w:rsidRDefault="00731334" w:rsidP="00731334">
      <w:pPr>
        <w:suppressAutoHyphens/>
        <w:ind w:right="-3"/>
        <w:jc w:val="both"/>
        <w:rPr>
          <w:rFonts w:ascii="Verdana" w:hAnsi="Verdana"/>
          <w:sz w:val="18"/>
          <w:szCs w:val="18"/>
          <w:lang w:eastAsia="ar-SA"/>
        </w:rPr>
      </w:pPr>
    </w:p>
    <w:p w:rsidR="00731334" w:rsidRPr="00FD4831" w:rsidRDefault="00731334" w:rsidP="00731334">
      <w:pPr>
        <w:numPr>
          <w:ilvl w:val="1"/>
          <w:numId w:val="1"/>
        </w:numPr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Niniejsza ubezpieczeniowa gwarancja należytego wykonania (zwana Gwarancją) została wystawiona na wniosek Wykonawcy w związku z Umową, której przedmiotem jest: „……………………………………………………………………………………………………………………………………………”, która ma zostać zawarta przez Wykonawcę z Beneficjentem (zwaną dalej Umową). Zgodnie z Umową, Wykonawca zobowiązany jest do złożenia zabezpieczenia należytego wykonania Umowy            w wysokości ……………… złotych (słownie złotych: …………………………………………, stanowiącej ………% wynagrodzenia Wykonawcy przewidzianego w Umowie.</w:t>
      </w:r>
    </w:p>
    <w:p w:rsidR="00731334" w:rsidRPr="00FD4831" w:rsidRDefault="00731334" w:rsidP="00731334">
      <w:pPr>
        <w:suppressAutoHyphens/>
        <w:ind w:left="284" w:right="-3"/>
        <w:jc w:val="both"/>
        <w:rPr>
          <w:rFonts w:ascii="Verdana" w:hAnsi="Verdana"/>
          <w:sz w:val="18"/>
          <w:szCs w:val="18"/>
          <w:lang w:eastAsia="ar-SA"/>
        </w:rPr>
      </w:pPr>
    </w:p>
    <w:p w:rsidR="00731334" w:rsidRPr="00FD4831" w:rsidRDefault="00731334" w:rsidP="00731334">
      <w:pPr>
        <w:numPr>
          <w:ilvl w:val="1"/>
          <w:numId w:val="1"/>
        </w:numPr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Niniejsza gwarancja zabezpiecza należyte wykonanie Umowy przez Wykonawcę oraz właściwe usunięcie wad i usterek.</w:t>
      </w:r>
    </w:p>
    <w:p w:rsidR="00731334" w:rsidRPr="00FD4831" w:rsidRDefault="00731334" w:rsidP="00731334">
      <w:pPr>
        <w:suppressAutoHyphens/>
        <w:ind w:left="708"/>
        <w:rPr>
          <w:rFonts w:ascii="Verdana" w:hAnsi="Verdana"/>
          <w:sz w:val="18"/>
          <w:szCs w:val="18"/>
          <w:lang w:val="x-none" w:eastAsia="ar-SA"/>
        </w:rPr>
      </w:pPr>
    </w:p>
    <w:p w:rsidR="00731334" w:rsidRPr="00FD4831" w:rsidRDefault="00731334" w:rsidP="00731334">
      <w:pPr>
        <w:numPr>
          <w:ilvl w:val="1"/>
          <w:numId w:val="1"/>
        </w:numPr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Gwarant odpowiada wyłącznie w zakresie zabezpieczonym Gwarancją z tytułu niewykonania lub nienależytego wykonania Umowy przez Wykonawcę oraz z tytułu rękojmi za wady w terminie obowiązywania Gwarancji.</w:t>
      </w:r>
    </w:p>
    <w:p w:rsidR="00731334" w:rsidRPr="00FD4831" w:rsidRDefault="00731334" w:rsidP="00731334">
      <w:pPr>
        <w:numPr>
          <w:ilvl w:val="1"/>
          <w:numId w:val="1"/>
        </w:numPr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Gwarant zobowiązuje się nieodwołalnie i bezwarunkowo, na pierwsze pisemne żądanie Beneficjenta, na zasadach przewidzianych w niniejszym dokumencie, do zapłacenia kwoty do wysokości: …………… złotych (słownie złotych ………………………) – łączna suma gwarancyjna, w tym:</w:t>
      </w:r>
    </w:p>
    <w:p w:rsidR="00731334" w:rsidRPr="00FD4831" w:rsidRDefault="00731334" w:rsidP="00731334">
      <w:pPr>
        <w:numPr>
          <w:ilvl w:val="2"/>
          <w:numId w:val="2"/>
        </w:numPr>
        <w:tabs>
          <w:tab w:val="left" w:pos="360"/>
        </w:tabs>
        <w:suppressAutoHyphens/>
        <w:spacing w:after="200" w:line="276" w:lineRule="auto"/>
        <w:ind w:left="709" w:right="-3" w:hanging="28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kwoty do wysokości ......................... PLN (słownie złotych: ...........................................) z tytułu niewykonania lub nienależytego wykonania przedmiotu Umowy,</w:t>
      </w:r>
    </w:p>
    <w:p w:rsidR="00731334" w:rsidRPr="00FD4831" w:rsidRDefault="00731334" w:rsidP="00731334">
      <w:pPr>
        <w:numPr>
          <w:ilvl w:val="2"/>
          <w:numId w:val="2"/>
        </w:numPr>
        <w:tabs>
          <w:tab w:val="left" w:pos="360"/>
        </w:tabs>
        <w:suppressAutoHyphens/>
        <w:spacing w:after="200" w:line="276" w:lineRule="auto"/>
        <w:ind w:left="709" w:right="-3" w:hanging="28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kwoty do wysokości ......................... PLN (słownie złotych: ...........................................) z tytułu zobowiązań wynikających z rękojmi za wady dotyczących przedmiotu Umowy.</w:t>
      </w:r>
    </w:p>
    <w:p w:rsidR="00731334" w:rsidRPr="00FD4831" w:rsidRDefault="00731334" w:rsidP="00731334">
      <w:pPr>
        <w:tabs>
          <w:tab w:val="left" w:pos="284"/>
        </w:tabs>
        <w:suppressAutoHyphens/>
        <w:ind w:right="-3"/>
        <w:jc w:val="both"/>
        <w:rPr>
          <w:rFonts w:ascii="Verdana" w:hAnsi="Verdana"/>
          <w:sz w:val="18"/>
          <w:szCs w:val="18"/>
          <w:lang w:eastAsia="ar-SA"/>
        </w:rPr>
      </w:pPr>
    </w:p>
    <w:p w:rsidR="00731334" w:rsidRPr="00FD4831" w:rsidRDefault="00731334" w:rsidP="00731334">
      <w:pPr>
        <w:numPr>
          <w:ilvl w:val="1"/>
          <w:numId w:val="1"/>
        </w:numPr>
        <w:tabs>
          <w:tab w:val="num" w:pos="284"/>
        </w:tabs>
        <w:suppressAutoHyphens/>
        <w:spacing w:after="200" w:line="276" w:lineRule="auto"/>
        <w:ind w:right="-3" w:hanging="1440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Niniejsza gwarancja jest ważna:</w:t>
      </w:r>
    </w:p>
    <w:p w:rsidR="00731334" w:rsidRPr="00FD4831" w:rsidRDefault="00731334" w:rsidP="00731334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od dnia zawarcia Umowy do dnia ………… włącznie – w zakresie niewykonania lub nienależytego wykonania przedmiotu Umowy, oraz</w:t>
      </w:r>
    </w:p>
    <w:p w:rsidR="00731334" w:rsidRPr="00FD4831" w:rsidRDefault="00731334" w:rsidP="00731334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lastRenderedPageBreak/>
        <w:t>od dnia …………… do dnia ………………… włącznie – w zakresie zobowiązań wynikających z rękojmi za wady dotyczących przedmiotu Umowy.</w:t>
      </w:r>
    </w:p>
    <w:p w:rsidR="00731334" w:rsidRPr="00FD4831" w:rsidRDefault="00731334" w:rsidP="00731334">
      <w:pPr>
        <w:numPr>
          <w:ilvl w:val="1"/>
          <w:numId w:val="1"/>
        </w:numPr>
        <w:tabs>
          <w:tab w:val="left" w:pos="284"/>
        </w:tabs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Każda płatność z tytułu Gwarancji zmniejsza łączną sumę gwarancyjną o której mowa w ust. 4 oraz odpowiednio kwotę, o której mowa w ust. 4 pkt 1 albo ust. 4 pkt 2.</w:t>
      </w:r>
    </w:p>
    <w:p w:rsidR="00731334" w:rsidRPr="00FD4831" w:rsidRDefault="00731334" w:rsidP="00731334">
      <w:pPr>
        <w:numPr>
          <w:ilvl w:val="1"/>
          <w:numId w:val="1"/>
        </w:numPr>
        <w:tabs>
          <w:tab w:val="left" w:pos="284"/>
        </w:tabs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Wypłata z tytułu Gwarancji nastąpi w terminie 14 dni od dnia złożenia przez Beneficjenta pisemnego żądania zapłaty sumy gwarancyjnej, w terminie ważności Gwarancji, zawierającej kwotę roszczenia i numer rachunku bankowego, na który kwota ta ma zostać przekazana. Beneficjent przekaże żądanie zapłaty Gwarantowi w następujący sposób:</w:t>
      </w:r>
    </w:p>
    <w:p w:rsidR="00731334" w:rsidRPr="00FD4831" w:rsidRDefault="00731334" w:rsidP="00731334">
      <w:pPr>
        <w:numPr>
          <w:ilvl w:val="0"/>
          <w:numId w:val="4"/>
        </w:numPr>
        <w:suppressAutoHyphens/>
        <w:spacing w:after="200" w:line="276" w:lineRule="auto"/>
        <w:ind w:left="709" w:right="-3" w:hanging="28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Na adres Gwaranta, wskazany w ust. 12, za pośrednictwem banku prowadzącego rachunek Beneficjenta, który to bank potwierdzi, iż żądanie zapłaty zostało podpisane przez osoby uprawnione do składania oświadczeń woli w imieniu Beneficjenta, lub przez niego upoważnione w tym zakresie; albo</w:t>
      </w:r>
    </w:p>
    <w:p w:rsidR="00731334" w:rsidRPr="00FD4831" w:rsidRDefault="00731334" w:rsidP="00731334">
      <w:pPr>
        <w:suppressAutoHyphens/>
        <w:ind w:left="786" w:right="-3"/>
        <w:jc w:val="both"/>
        <w:rPr>
          <w:rFonts w:ascii="Verdana" w:hAnsi="Verdana"/>
          <w:sz w:val="18"/>
          <w:szCs w:val="18"/>
          <w:lang w:val="x-none" w:eastAsia="ar-SA"/>
        </w:rPr>
      </w:pPr>
    </w:p>
    <w:p w:rsidR="00731334" w:rsidRPr="00FD4831" w:rsidRDefault="00731334" w:rsidP="00731334">
      <w:pPr>
        <w:numPr>
          <w:ilvl w:val="0"/>
          <w:numId w:val="4"/>
        </w:numPr>
        <w:suppressAutoHyphens/>
        <w:spacing w:after="200" w:line="276" w:lineRule="auto"/>
        <w:ind w:left="709" w:right="-3" w:hanging="28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Bezpośrednio albo listem poleconym na adres Gwaranta, wskazany w ust. 12, przy czym podpisy osób uprawnionych do składania oświadczeń woli w imieniu Beneficjenta lub prze niego upoważnionych zostaną potwierdzone przez notariusza. Do żądania zapłaty złożonego w tej formie Beneficjent dołączy dokumenty potwierdzające prawidłowość reprezentacji osób uprawnionych lub przez niego upoważnionych do składania w jego imieniu oświadczeń woli np.: pełnomocnictwa, notarialne wzory podpisów.</w:t>
      </w:r>
    </w:p>
    <w:p w:rsidR="00731334" w:rsidRPr="00FD4831" w:rsidRDefault="00731334" w:rsidP="00731334">
      <w:pPr>
        <w:numPr>
          <w:ilvl w:val="1"/>
          <w:numId w:val="1"/>
        </w:numPr>
        <w:tabs>
          <w:tab w:val="left" w:pos="0"/>
          <w:tab w:val="num" w:pos="284"/>
        </w:tabs>
        <w:suppressAutoHyphens/>
        <w:spacing w:after="200" w:line="276" w:lineRule="auto"/>
        <w:ind w:left="284" w:right="-3" w:hanging="284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 xml:space="preserve">Żadna zmiana czy uzupełnienie lub inna modyfikacja warunków Umowy lub zakresu robót, które mają zostać przeprowadzone na podstawie tej Umowy lub w jakichkolwiek dokumentach umownych jakie mogą zostać sporządzone między Beneficjentem, a Wykonawcą nie uwalniają Gwaranta od odpowiedzialności wynikającej z niniejszej Gwarancji i niniejszym Gwarant rezygnuje z konieczności powiadamiania o takiej zmianie, uzupełnieniu czy modyfikacji. </w:t>
      </w:r>
    </w:p>
    <w:p w:rsidR="00731334" w:rsidRPr="00FD4831" w:rsidRDefault="00731334" w:rsidP="00731334">
      <w:pPr>
        <w:numPr>
          <w:ilvl w:val="1"/>
          <w:numId w:val="1"/>
        </w:numPr>
        <w:tabs>
          <w:tab w:val="num" w:pos="284"/>
          <w:tab w:val="left" w:pos="426"/>
        </w:tabs>
        <w:suppressAutoHyphens/>
        <w:spacing w:after="200" w:line="276" w:lineRule="auto"/>
        <w:ind w:right="-3" w:hanging="1440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Gwarancja wygasa automatycznie i całkowicie w następujących sytuacjach:</w:t>
      </w:r>
    </w:p>
    <w:p w:rsidR="00731334" w:rsidRPr="00FD4831" w:rsidRDefault="00731334" w:rsidP="00731334">
      <w:pPr>
        <w:numPr>
          <w:ilvl w:val="0"/>
          <w:numId w:val="5"/>
        </w:numPr>
        <w:tabs>
          <w:tab w:val="left" w:pos="360"/>
        </w:tabs>
        <w:suppressAutoHyphens/>
        <w:spacing w:after="200" w:line="276" w:lineRule="auto"/>
        <w:ind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gdy żądanie zapłaty nie zostało doręczone w terminie ważności Gwarancji;</w:t>
      </w:r>
    </w:p>
    <w:p w:rsidR="00731334" w:rsidRPr="00FD4831" w:rsidRDefault="00731334" w:rsidP="00731334">
      <w:pPr>
        <w:numPr>
          <w:ilvl w:val="0"/>
          <w:numId w:val="5"/>
        </w:numPr>
        <w:tabs>
          <w:tab w:val="left" w:pos="360"/>
        </w:tabs>
        <w:suppressAutoHyphens/>
        <w:spacing w:after="200" w:line="276" w:lineRule="auto"/>
        <w:ind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zwolnienia Gwaranta przez Beneficjenta ze wszystkich zobowiązań przewidzianych w Gwarancji, przed upływem terminu jej ważności;</w:t>
      </w:r>
    </w:p>
    <w:p w:rsidR="00731334" w:rsidRPr="00FD4831" w:rsidRDefault="00731334" w:rsidP="00731334">
      <w:pPr>
        <w:numPr>
          <w:ilvl w:val="0"/>
          <w:numId w:val="5"/>
        </w:numPr>
        <w:tabs>
          <w:tab w:val="left" w:pos="360"/>
        </w:tabs>
        <w:suppressAutoHyphens/>
        <w:spacing w:after="200" w:line="276" w:lineRule="auto"/>
        <w:ind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gdy płatności dokonane przez Gwaranta w ramach Gwarancji osiągną łączną sumę gwarancyjna;</w:t>
      </w:r>
    </w:p>
    <w:p w:rsidR="00731334" w:rsidRPr="00FD4831" w:rsidRDefault="00731334" w:rsidP="00731334">
      <w:pPr>
        <w:numPr>
          <w:ilvl w:val="0"/>
          <w:numId w:val="5"/>
        </w:numPr>
        <w:tabs>
          <w:tab w:val="left" w:pos="360"/>
        </w:tabs>
        <w:suppressAutoHyphens/>
        <w:spacing w:after="200" w:line="276" w:lineRule="auto"/>
        <w:ind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gdy oryginał dokumentu Gwarancji zostanie zwrócony Gwarantowi przed terminem ważności Gwarancji.</w:t>
      </w:r>
    </w:p>
    <w:p w:rsidR="00731334" w:rsidRPr="00FD4831" w:rsidRDefault="00731334" w:rsidP="00731334">
      <w:pPr>
        <w:numPr>
          <w:ilvl w:val="1"/>
          <w:numId w:val="1"/>
        </w:numPr>
        <w:tabs>
          <w:tab w:val="num" w:pos="284"/>
        </w:tabs>
        <w:suppressAutoHyphens/>
        <w:spacing w:after="200" w:line="276" w:lineRule="auto"/>
        <w:ind w:left="426" w:right="-3" w:hanging="426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Po upływie terminu ważności dokument Gwarancji powinien być zwrócony do Gwaranta.</w:t>
      </w:r>
    </w:p>
    <w:p w:rsidR="00731334" w:rsidRPr="00FD4831" w:rsidRDefault="00731334" w:rsidP="00731334">
      <w:pPr>
        <w:numPr>
          <w:ilvl w:val="1"/>
          <w:numId w:val="1"/>
        </w:numPr>
        <w:tabs>
          <w:tab w:val="num" w:pos="426"/>
        </w:tabs>
        <w:suppressAutoHyphens/>
        <w:spacing w:after="200" w:line="276" w:lineRule="auto"/>
        <w:ind w:left="426" w:right="-3" w:hanging="426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Prawem właściwym do rozstrzygania sporów mogących wynikać na tle niniejszej Gwarancji jest prawo polskie, a sądem właściwym sąd miejscowo właściwy ze względu na adres siedziby Beneficjenta.</w:t>
      </w:r>
    </w:p>
    <w:p w:rsidR="00731334" w:rsidRPr="00FD4831" w:rsidRDefault="00731334" w:rsidP="00731334">
      <w:pPr>
        <w:numPr>
          <w:ilvl w:val="1"/>
          <w:numId w:val="1"/>
        </w:numPr>
        <w:tabs>
          <w:tab w:val="num" w:pos="426"/>
        </w:tabs>
        <w:suppressAutoHyphens/>
        <w:spacing w:after="200" w:line="276" w:lineRule="auto"/>
        <w:ind w:left="426" w:right="-3" w:hanging="426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Adres korespondencyjny Gwaranta:</w:t>
      </w:r>
    </w:p>
    <w:p w:rsidR="00731334" w:rsidRPr="00FD4831" w:rsidRDefault="00731334" w:rsidP="00731334">
      <w:pPr>
        <w:tabs>
          <w:tab w:val="left" w:pos="360"/>
        </w:tabs>
        <w:suppressAutoHyphens/>
        <w:ind w:left="360" w:right="-3"/>
        <w:jc w:val="both"/>
        <w:rPr>
          <w:rFonts w:ascii="Verdana" w:hAnsi="Verdana"/>
          <w:sz w:val="18"/>
          <w:szCs w:val="18"/>
          <w:lang w:val="x-none" w:eastAsia="ar-SA"/>
        </w:rPr>
      </w:pPr>
      <w:r w:rsidRPr="00FD4831">
        <w:rPr>
          <w:rFonts w:ascii="Verdana" w:hAnsi="Verdana"/>
          <w:sz w:val="18"/>
          <w:szCs w:val="18"/>
          <w:lang w:val="x-none" w:eastAsia="ar-SA"/>
        </w:rPr>
        <w:t>……………………………………………………………</w:t>
      </w:r>
    </w:p>
    <w:p w:rsidR="00731334" w:rsidRPr="00FD4831" w:rsidRDefault="00731334" w:rsidP="00731334">
      <w:pPr>
        <w:suppressAutoHyphens/>
        <w:ind w:left="4248" w:right="-3" w:firstLine="708"/>
        <w:rPr>
          <w:rFonts w:ascii="Verdana" w:hAnsi="Verdana"/>
          <w:sz w:val="18"/>
          <w:szCs w:val="18"/>
          <w:lang w:eastAsia="ar-SA"/>
        </w:rPr>
      </w:pPr>
      <w:r w:rsidRPr="00FD4831">
        <w:rPr>
          <w:rFonts w:ascii="Verdana" w:hAnsi="Verdana"/>
          <w:sz w:val="18"/>
          <w:szCs w:val="18"/>
          <w:lang w:eastAsia="ar-SA"/>
        </w:rPr>
        <w:t>..........................................................</w:t>
      </w:r>
    </w:p>
    <w:p w:rsidR="00731334" w:rsidRDefault="00731334" w:rsidP="00731334">
      <w:r w:rsidRPr="00FD4831">
        <w:rPr>
          <w:rFonts w:ascii="Verdana" w:hAnsi="Verdana"/>
          <w:sz w:val="18"/>
          <w:szCs w:val="18"/>
          <w:lang w:eastAsia="ar-SA"/>
        </w:rPr>
        <w:t xml:space="preserve">       </w:t>
      </w:r>
      <w:r w:rsidRPr="00FD4831">
        <w:rPr>
          <w:rFonts w:ascii="Verdana" w:hAnsi="Verdana"/>
          <w:sz w:val="18"/>
          <w:szCs w:val="18"/>
          <w:lang w:eastAsia="ar-SA"/>
        </w:rPr>
        <w:tab/>
      </w:r>
      <w:r w:rsidRPr="00FD4831">
        <w:rPr>
          <w:rFonts w:ascii="Verdana" w:hAnsi="Verdana"/>
          <w:sz w:val="18"/>
          <w:szCs w:val="18"/>
          <w:lang w:eastAsia="ar-SA"/>
        </w:rPr>
        <w:tab/>
      </w:r>
      <w:r w:rsidRPr="00FD4831">
        <w:rPr>
          <w:rFonts w:ascii="Verdana" w:hAnsi="Verdana"/>
          <w:sz w:val="18"/>
          <w:szCs w:val="18"/>
          <w:lang w:eastAsia="ar-SA"/>
        </w:rPr>
        <w:tab/>
      </w:r>
      <w:r w:rsidRPr="00FD4831">
        <w:rPr>
          <w:rFonts w:ascii="Verdana" w:hAnsi="Verdana"/>
          <w:sz w:val="18"/>
          <w:szCs w:val="18"/>
          <w:lang w:eastAsia="ar-SA"/>
        </w:rPr>
        <w:tab/>
      </w:r>
      <w:r w:rsidRPr="00FD4831">
        <w:rPr>
          <w:rFonts w:ascii="Verdana" w:hAnsi="Verdana"/>
          <w:sz w:val="18"/>
          <w:szCs w:val="18"/>
          <w:lang w:eastAsia="ar-SA"/>
        </w:rPr>
        <w:tab/>
      </w:r>
      <w:r w:rsidRPr="00FD4831">
        <w:rPr>
          <w:rFonts w:ascii="Verdana" w:hAnsi="Verdana"/>
          <w:sz w:val="18"/>
          <w:szCs w:val="18"/>
          <w:lang w:eastAsia="ar-SA"/>
        </w:rPr>
        <w:tab/>
      </w:r>
      <w:r w:rsidRPr="00FD4831">
        <w:rPr>
          <w:rFonts w:ascii="Verdana" w:hAnsi="Verdana"/>
          <w:i/>
          <w:sz w:val="16"/>
          <w:szCs w:val="16"/>
          <w:lang w:eastAsia="ar-SA"/>
        </w:rPr>
        <w:t xml:space="preserve">          (stempel Gwaranta</w:t>
      </w:r>
    </w:p>
    <w:sectPr w:rsidR="00731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82" w:rsidRDefault="006A5782" w:rsidP="004A2107">
      <w:r>
        <w:separator/>
      </w:r>
    </w:p>
  </w:endnote>
  <w:endnote w:type="continuationSeparator" w:id="0">
    <w:p w:rsidR="006A5782" w:rsidRDefault="006A5782" w:rsidP="004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482514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2107" w:rsidRPr="004A2107" w:rsidRDefault="004A2107" w:rsidP="004A2107">
            <w:pPr>
              <w:pStyle w:val="Stopka"/>
              <w:jc w:val="right"/>
              <w:rPr>
                <w:sz w:val="16"/>
                <w:szCs w:val="16"/>
              </w:rPr>
            </w:pPr>
            <w:r w:rsidRPr="004A2107">
              <w:rPr>
                <w:sz w:val="16"/>
                <w:szCs w:val="16"/>
              </w:rPr>
              <w:t xml:space="preserve">Strona </w:t>
            </w:r>
            <w:r w:rsidRPr="004A2107">
              <w:rPr>
                <w:b/>
                <w:bCs/>
                <w:sz w:val="16"/>
                <w:szCs w:val="16"/>
              </w:rPr>
              <w:fldChar w:fldCharType="begin"/>
            </w:r>
            <w:r w:rsidRPr="004A2107">
              <w:rPr>
                <w:b/>
                <w:bCs/>
                <w:sz w:val="16"/>
                <w:szCs w:val="16"/>
              </w:rPr>
              <w:instrText>PAGE</w:instrText>
            </w:r>
            <w:r w:rsidRPr="004A2107">
              <w:rPr>
                <w:b/>
                <w:bCs/>
                <w:sz w:val="16"/>
                <w:szCs w:val="16"/>
              </w:rPr>
              <w:fldChar w:fldCharType="separate"/>
            </w:r>
            <w:r w:rsidRPr="004A2107">
              <w:rPr>
                <w:b/>
                <w:bCs/>
                <w:sz w:val="16"/>
                <w:szCs w:val="16"/>
              </w:rPr>
              <w:t>2</w:t>
            </w:r>
            <w:r w:rsidRPr="004A2107">
              <w:rPr>
                <w:b/>
                <w:bCs/>
                <w:sz w:val="16"/>
                <w:szCs w:val="16"/>
              </w:rPr>
              <w:fldChar w:fldCharType="end"/>
            </w:r>
            <w:r w:rsidRPr="004A2107">
              <w:rPr>
                <w:sz w:val="16"/>
                <w:szCs w:val="16"/>
              </w:rPr>
              <w:t xml:space="preserve"> z </w:t>
            </w:r>
            <w:r w:rsidRPr="004A2107">
              <w:rPr>
                <w:b/>
                <w:bCs/>
                <w:sz w:val="16"/>
                <w:szCs w:val="16"/>
              </w:rPr>
              <w:fldChar w:fldCharType="begin"/>
            </w:r>
            <w:r w:rsidRPr="004A2107">
              <w:rPr>
                <w:b/>
                <w:bCs/>
                <w:sz w:val="16"/>
                <w:szCs w:val="16"/>
              </w:rPr>
              <w:instrText>NUMPAGES</w:instrText>
            </w:r>
            <w:r w:rsidRPr="004A2107">
              <w:rPr>
                <w:b/>
                <w:bCs/>
                <w:sz w:val="16"/>
                <w:szCs w:val="16"/>
              </w:rPr>
              <w:fldChar w:fldCharType="separate"/>
            </w:r>
            <w:r w:rsidRPr="004A2107">
              <w:rPr>
                <w:b/>
                <w:bCs/>
                <w:sz w:val="16"/>
                <w:szCs w:val="16"/>
              </w:rPr>
              <w:t>2</w:t>
            </w:r>
            <w:r w:rsidRPr="004A21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82" w:rsidRDefault="006A5782" w:rsidP="004A2107">
      <w:r>
        <w:separator/>
      </w:r>
    </w:p>
  </w:footnote>
  <w:footnote w:type="continuationSeparator" w:id="0">
    <w:p w:rsidR="006A5782" w:rsidRDefault="006A5782" w:rsidP="004A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07" w:rsidRDefault="004A2107">
    <w:pPr>
      <w:pStyle w:val="Nagwek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1</w:t>
    </w:r>
    <w:r w:rsidR="00AF63B1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/PN/2019 SP ZOZ MSWiA Kielce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3A46442"/>
    <w:multiLevelType w:val="hybridMultilevel"/>
    <w:tmpl w:val="141A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484F26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34"/>
    <w:rsid w:val="004A2107"/>
    <w:rsid w:val="006A5782"/>
    <w:rsid w:val="00731334"/>
    <w:rsid w:val="00AF63B1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49D5"/>
  <w15:chartTrackingRefBased/>
  <w15:docId w15:val="{85A375F9-A8F4-43E8-AF65-3CD222D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2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SŻ. Żak</cp:lastModifiedBy>
  <cp:revision>2</cp:revision>
  <cp:lastPrinted>2019-05-07T07:33:00Z</cp:lastPrinted>
  <dcterms:created xsi:type="dcterms:W3CDTF">2019-06-18T12:24:00Z</dcterms:created>
  <dcterms:modified xsi:type="dcterms:W3CDTF">2019-06-18T12:24:00Z</dcterms:modified>
</cp:coreProperties>
</file>